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6773" w14:textId="1AA80F4C" w:rsid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GPDF update – April 2025</w:t>
      </w:r>
    </w:p>
    <w:p w14:paraId="18B0550F" w14:textId="77777777" w:rsid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p>
    <w:p w14:paraId="0EC40727" w14:textId="0CFE73E2" w:rsidR="00844983" w:rsidRP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r w:rsidRPr="00844983">
        <w:rPr>
          <w:rFonts w:ascii="Aptos" w:eastAsia="Times New Roman" w:hAnsi="Aptos" w:cs="Times New Roman"/>
          <w:color w:val="000000"/>
          <w:kern w:val="0"/>
          <w:sz w:val="24"/>
          <w:szCs w:val="24"/>
          <w:lang w:eastAsia="en-GB"/>
          <w14:ligatures w14:val="none"/>
        </w:rPr>
        <w:t>With my first update as Chair, I would like to open by acknowledging the outstanding work of my predecessor, Dr Phil Cox, in driving the attitude, atmosphere and ethos change at GPDF over the last 18 months. His commitment to openness, honesty and accountability has been a hallmark of his time as Chair and it has been a privilege and a pleasure to be a director under him. He will be continuing as director for Wales.</w:t>
      </w:r>
    </w:p>
    <w:p w14:paraId="11532F13" w14:textId="77777777" w:rsidR="00844983" w:rsidRP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r w:rsidRPr="00844983">
        <w:rPr>
          <w:rFonts w:ascii="Aptos" w:eastAsia="Times New Roman" w:hAnsi="Aptos" w:cs="Times New Roman"/>
          <w:color w:val="000000"/>
          <w:kern w:val="0"/>
          <w:sz w:val="24"/>
          <w:szCs w:val="24"/>
          <w:lang w:eastAsia="en-GB"/>
          <w14:ligatures w14:val="none"/>
        </w:rPr>
        <w:t xml:space="preserve">We will be holding elections for the two director positions which have been co-opted since the last AGM. Drs James Booth and Ben Curtis stepped down from directorship, and Drs Kalindi </w:t>
      </w:r>
      <w:proofErr w:type="spellStart"/>
      <w:r w:rsidRPr="00844983">
        <w:rPr>
          <w:rFonts w:ascii="Aptos" w:eastAsia="Times New Roman" w:hAnsi="Aptos" w:cs="Times New Roman"/>
          <w:color w:val="000000"/>
          <w:kern w:val="0"/>
          <w:sz w:val="24"/>
          <w:szCs w:val="24"/>
          <w:lang w:eastAsia="en-GB"/>
          <w14:ligatures w14:val="none"/>
        </w:rPr>
        <w:t>Tumuragoti</w:t>
      </w:r>
      <w:proofErr w:type="spellEnd"/>
      <w:r w:rsidRPr="00844983">
        <w:rPr>
          <w:rFonts w:ascii="Aptos" w:eastAsia="Times New Roman" w:hAnsi="Aptos" w:cs="Times New Roman"/>
          <w:color w:val="000000"/>
          <w:kern w:val="0"/>
          <w:sz w:val="24"/>
          <w:szCs w:val="24"/>
          <w:lang w:eastAsia="en-GB"/>
          <w14:ligatures w14:val="none"/>
        </w:rPr>
        <w:t xml:space="preserve"> and Girish Chawla, as the next in line from the elections held in Summer 2023, were co-opted to the board to maintain quoracy. The elections for the two director positions will be held in advance of the AGM due in September 2025 to ensure a full mandate for all directors on the board.</w:t>
      </w:r>
    </w:p>
    <w:p w14:paraId="3F419F74" w14:textId="77777777" w:rsidR="00844983" w:rsidRP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proofErr w:type="gramStart"/>
      <w:r w:rsidRPr="00844983">
        <w:rPr>
          <w:rFonts w:ascii="Aptos" w:eastAsia="Times New Roman" w:hAnsi="Aptos" w:cs="Times New Roman"/>
          <w:color w:val="000000"/>
          <w:kern w:val="0"/>
          <w:sz w:val="24"/>
          <w:szCs w:val="24"/>
          <w:lang w:eastAsia="en-GB"/>
          <w14:ligatures w14:val="none"/>
        </w:rPr>
        <w:t>With this in mind we</w:t>
      </w:r>
      <w:proofErr w:type="gramEnd"/>
      <w:r w:rsidRPr="00844983">
        <w:rPr>
          <w:rFonts w:ascii="Aptos" w:eastAsia="Times New Roman" w:hAnsi="Aptos" w:cs="Times New Roman"/>
          <w:color w:val="000000"/>
          <w:kern w:val="0"/>
          <w:sz w:val="24"/>
          <w:szCs w:val="24"/>
          <w:lang w:eastAsia="en-GB"/>
          <w14:ligatures w14:val="none"/>
        </w:rPr>
        <w:t xml:space="preserve"> will be welcoming nominations from those wishing to put themselves forward as potential directors on the board. We are particularly keen to encourage nominations that will enhance the diversity of the board.</w:t>
      </w:r>
    </w:p>
    <w:p w14:paraId="538EFDC8" w14:textId="77777777" w:rsidR="00844983" w:rsidRP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r w:rsidRPr="00844983">
        <w:rPr>
          <w:rFonts w:ascii="Aptos" w:eastAsia="Times New Roman" w:hAnsi="Aptos" w:cs="Times New Roman"/>
          <w:color w:val="000000"/>
          <w:kern w:val="0"/>
          <w:sz w:val="24"/>
          <w:szCs w:val="24"/>
          <w:lang w:eastAsia="en-GB"/>
          <w14:ligatures w14:val="none"/>
        </w:rPr>
        <w:t xml:space="preserve">As a reminder, only the agreed LMC representative to GPDF can stand for election to directorship, so perhaps also take this opportunity for LMCs to consider their GPDF representative in case there is somebody </w:t>
      </w:r>
      <w:proofErr w:type="gramStart"/>
      <w:r w:rsidRPr="00844983">
        <w:rPr>
          <w:rFonts w:ascii="Aptos" w:eastAsia="Times New Roman" w:hAnsi="Aptos" w:cs="Times New Roman"/>
          <w:color w:val="000000"/>
          <w:kern w:val="0"/>
          <w:sz w:val="24"/>
          <w:szCs w:val="24"/>
          <w:lang w:eastAsia="en-GB"/>
          <w14:ligatures w14:val="none"/>
        </w:rPr>
        <w:t>in particular you</w:t>
      </w:r>
      <w:proofErr w:type="gramEnd"/>
      <w:r w:rsidRPr="00844983">
        <w:rPr>
          <w:rFonts w:ascii="Aptos" w:eastAsia="Times New Roman" w:hAnsi="Aptos" w:cs="Times New Roman"/>
          <w:color w:val="000000"/>
          <w:kern w:val="0"/>
          <w:sz w:val="24"/>
          <w:szCs w:val="24"/>
          <w:lang w:eastAsia="en-GB"/>
          <w14:ligatures w14:val="none"/>
        </w:rPr>
        <w:t xml:space="preserve"> feel would be a good fit for the board.</w:t>
      </w:r>
    </w:p>
    <w:p w14:paraId="2FAAB6ED" w14:textId="77777777" w:rsidR="00844983" w:rsidRP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r w:rsidRPr="00844983">
        <w:rPr>
          <w:rFonts w:ascii="Aptos" w:eastAsia="Times New Roman" w:hAnsi="Aptos" w:cs="Times New Roman"/>
          <w:color w:val="000000"/>
          <w:kern w:val="0"/>
          <w:sz w:val="24"/>
          <w:szCs w:val="24"/>
          <w:lang w:eastAsia="en-GB"/>
          <w14:ligatures w14:val="none"/>
        </w:rPr>
        <w:t>Current director remuneration is £875/month. This covers one remote meeting per month plus ad-hoc emails to be read and responded to in addition. We aim to have 3-4 face to face directors’ meetings per year. These are paid honoraria and expenses in line with BMA rates. Directorship carries some legal responsibilities in terms of the running of the company. A full onboarding process will be in place ahead of taking up directorship once ratified at the AGM in September. I am aware that some LMCs do not currently have a designated board member as their key contact due to the co-option of new directors. We will look to revisit this once the elections are complete. For now, please direct any relational queries towards me as the chair and I will either deal with them, or delegate them as needed. The ongoing director/LMC relationships in Scotland and Wales will continue.</w:t>
      </w:r>
    </w:p>
    <w:p w14:paraId="433870B3" w14:textId="77777777" w:rsidR="00844983" w:rsidRP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r w:rsidRPr="00844983">
        <w:rPr>
          <w:rFonts w:ascii="Aptos" w:eastAsia="Times New Roman" w:hAnsi="Aptos" w:cs="Times New Roman"/>
          <w:color w:val="000000"/>
          <w:kern w:val="0"/>
          <w:sz w:val="24"/>
          <w:szCs w:val="24"/>
          <w:lang w:eastAsia="en-GB"/>
          <w14:ligatures w14:val="none"/>
        </w:rPr>
        <w:t xml:space="preserve">Finally, I would like to reassure LMCs that GPDF remains committed to funding representation that meets the needs of LMCs and the surgeries they represent. We are aware of the pressures that practices are under and will be working with our elected representatives to ensure that they have the resources they need to get excellent outcomes in negotiations for </w:t>
      </w:r>
      <w:proofErr w:type="gramStart"/>
      <w:r w:rsidRPr="00844983">
        <w:rPr>
          <w:rFonts w:ascii="Aptos" w:eastAsia="Times New Roman" w:hAnsi="Aptos" w:cs="Times New Roman"/>
          <w:color w:val="000000"/>
          <w:kern w:val="0"/>
          <w:sz w:val="24"/>
          <w:szCs w:val="24"/>
          <w:lang w:eastAsia="en-GB"/>
          <w14:ligatures w14:val="none"/>
        </w:rPr>
        <w:t>all of</w:t>
      </w:r>
      <w:proofErr w:type="gramEnd"/>
      <w:r w:rsidRPr="00844983">
        <w:rPr>
          <w:rFonts w:ascii="Aptos" w:eastAsia="Times New Roman" w:hAnsi="Aptos" w:cs="Times New Roman"/>
          <w:color w:val="000000"/>
          <w:kern w:val="0"/>
          <w:sz w:val="24"/>
          <w:szCs w:val="24"/>
          <w:lang w:eastAsia="en-GB"/>
          <w14:ligatures w14:val="none"/>
        </w:rPr>
        <w:t xml:space="preserve"> our sakes. We will diligently steward the funds entrusted to us, for the good of all GPs.</w:t>
      </w:r>
    </w:p>
    <w:p w14:paraId="67484B42" w14:textId="77777777" w:rsidR="00844983" w:rsidRPr="00844983" w:rsidRDefault="00844983" w:rsidP="00844983">
      <w:pPr>
        <w:shd w:val="clear" w:color="auto" w:fill="FFFFFF"/>
        <w:spacing w:line="240" w:lineRule="auto"/>
        <w:rPr>
          <w:rFonts w:ascii="Aptos" w:eastAsia="Times New Roman" w:hAnsi="Aptos" w:cs="Times New Roman"/>
          <w:color w:val="000000"/>
          <w:kern w:val="0"/>
          <w:sz w:val="24"/>
          <w:szCs w:val="24"/>
          <w:lang w:eastAsia="en-GB"/>
          <w14:ligatures w14:val="none"/>
        </w:rPr>
      </w:pPr>
      <w:r w:rsidRPr="00844983">
        <w:rPr>
          <w:rFonts w:ascii="Aptos" w:eastAsia="Times New Roman" w:hAnsi="Aptos" w:cs="Times New Roman"/>
          <w:color w:val="000000"/>
          <w:kern w:val="0"/>
          <w:sz w:val="24"/>
          <w:szCs w:val="24"/>
          <w:lang w:eastAsia="en-GB"/>
          <w14:ligatures w14:val="none"/>
        </w:rPr>
        <w:t xml:space="preserve">My digital door is always open, please get in touch - my email is </w:t>
      </w:r>
      <w:r w:rsidRPr="00844983">
        <w:rPr>
          <w:rFonts w:ascii="Aptos" w:eastAsia="Times New Roman" w:hAnsi="Aptos" w:cs="Times New Roman"/>
          <w:color w:val="0000FF"/>
          <w:kern w:val="0"/>
          <w:sz w:val="24"/>
          <w:szCs w:val="24"/>
          <w:bdr w:val="none" w:sz="0" w:space="0" w:color="auto" w:frame="1"/>
          <w:lang w:eastAsia="en-GB"/>
          <w14:ligatures w14:val="none"/>
        </w:rPr>
        <w:t>roger.scott@gpdf.org.uk</w:t>
      </w:r>
      <w:r w:rsidRPr="00844983">
        <w:rPr>
          <w:rFonts w:ascii="Aptos" w:eastAsia="Times New Roman" w:hAnsi="Aptos" w:cs="Times New Roman"/>
          <w:color w:val="000000"/>
          <w:kern w:val="0"/>
          <w:sz w:val="24"/>
          <w:szCs w:val="24"/>
          <w:lang w:eastAsia="en-GB"/>
          <w14:ligatures w14:val="none"/>
        </w:rPr>
        <w:t xml:space="preserve">. My </w:t>
      </w:r>
      <w:proofErr w:type="gramStart"/>
      <w:r w:rsidRPr="00844983">
        <w:rPr>
          <w:rFonts w:ascii="Aptos" w:eastAsia="Times New Roman" w:hAnsi="Aptos" w:cs="Times New Roman"/>
          <w:color w:val="000000"/>
          <w:kern w:val="0"/>
          <w:sz w:val="24"/>
          <w:szCs w:val="24"/>
          <w:lang w:eastAsia="en-GB"/>
          <w14:ligatures w14:val="none"/>
        </w:rPr>
        <w:t>non clinical</w:t>
      </w:r>
      <w:proofErr w:type="gramEnd"/>
      <w:r w:rsidRPr="00844983">
        <w:rPr>
          <w:rFonts w:ascii="Aptos" w:eastAsia="Times New Roman" w:hAnsi="Aptos" w:cs="Times New Roman"/>
          <w:color w:val="000000"/>
          <w:kern w:val="0"/>
          <w:sz w:val="24"/>
          <w:szCs w:val="24"/>
          <w:lang w:eastAsia="en-GB"/>
          <w14:ligatures w14:val="none"/>
        </w:rPr>
        <w:t xml:space="preserve"> days are Tuesday and Friday all day and Wednesday AM.</w:t>
      </w:r>
    </w:p>
    <w:p w14:paraId="5B7C00B6" w14:textId="77777777" w:rsidR="00844983" w:rsidRPr="00844983" w:rsidRDefault="00844983" w:rsidP="00844983">
      <w:pPr>
        <w:shd w:val="clear" w:color="auto" w:fill="FFFFFF"/>
        <w:spacing w:after="0" w:line="240" w:lineRule="auto"/>
        <w:rPr>
          <w:rFonts w:ascii="Aptos" w:eastAsia="Times New Roman" w:hAnsi="Aptos" w:cs="Times New Roman"/>
          <w:color w:val="000000"/>
          <w:kern w:val="0"/>
          <w:sz w:val="24"/>
          <w:szCs w:val="24"/>
          <w:lang w:eastAsia="en-GB"/>
          <w14:ligatures w14:val="none"/>
        </w:rPr>
      </w:pPr>
      <w:r w:rsidRPr="00844983">
        <w:rPr>
          <w:rFonts w:ascii="Aptos" w:eastAsia="Times New Roman" w:hAnsi="Aptos" w:cs="Times New Roman"/>
          <w:color w:val="000000"/>
          <w:kern w:val="0"/>
          <w:sz w:val="24"/>
          <w:szCs w:val="24"/>
          <w:lang w:eastAsia="en-GB"/>
          <w14:ligatures w14:val="none"/>
        </w:rPr>
        <w:t>Roger</w:t>
      </w:r>
    </w:p>
    <w:p w14:paraId="3F3428E0" w14:textId="77777777" w:rsidR="00844983" w:rsidRPr="00844983" w:rsidRDefault="00844983" w:rsidP="00844983">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4F10DC49" w14:textId="77777777" w:rsidR="00844983" w:rsidRPr="00844983" w:rsidRDefault="00844983" w:rsidP="00844983">
      <w:pPr>
        <w:shd w:val="clear" w:color="auto" w:fill="FFFFFF"/>
        <w:spacing w:after="0" w:line="240" w:lineRule="auto"/>
        <w:rPr>
          <w:rFonts w:ascii="Aptos" w:eastAsia="Times New Roman" w:hAnsi="Aptos" w:cs="Helvetica"/>
          <w:color w:val="000000"/>
          <w:kern w:val="0"/>
          <w:sz w:val="24"/>
          <w:szCs w:val="24"/>
          <w:lang w:eastAsia="en-GB"/>
          <w14:ligatures w14:val="none"/>
        </w:rPr>
      </w:pPr>
      <w:r w:rsidRPr="00844983">
        <w:rPr>
          <w:rFonts w:ascii="Aptos" w:eastAsia="Times New Roman" w:hAnsi="Aptos" w:cs="Helvetica"/>
          <w:color w:val="000000"/>
          <w:kern w:val="0"/>
          <w:sz w:val="24"/>
          <w:szCs w:val="24"/>
          <w:lang w:eastAsia="en-GB"/>
          <w14:ligatures w14:val="none"/>
        </w:rPr>
        <w:lastRenderedPageBreak/>
        <w:t>Dr Roger Scott</w:t>
      </w:r>
    </w:p>
    <w:p w14:paraId="54DFBE3A" w14:textId="77777777" w:rsidR="00844983" w:rsidRPr="00844983" w:rsidRDefault="00844983" w:rsidP="00844983">
      <w:pPr>
        <w:shd w:val="clear" w:color="auto" w:fill="FFFFFF"/>
        <w:spacing w:after="0" w:line="240" w:lineRule="auto"/>
        <w:rPr>
          <w:rFonts w:ascii="Aptos" w:eastAsia="Times New Roman" w:hAnsi="Aptos" w:cs="Helvetica"/>
          <w:color w:val="000000"/>
          <w:kern w:val="0"/>
          <w:sz w:val="24"/>
          <w:szCs w:val="24"/>
          <w:lang w:eastAsia="en-GB"/>
          <w14:ligatures w14:val="none"/>
        </w:rPr>
      </w:pPr>
      <w:r w:rsidRPr="00844983">
        <w:rPr>
          <w:rFonts w:ascii="Aptos" w:eastAsia="Times New Roman" w:hAnsi="Aptos" w:cs="Helvetica"/>
          <w:color w:val="000000"/>
          <w:kern w:val="0"/>
          <w:sz w:val="24"/>
          <w:szCs w:val="24"/>
          <w:lang w:eastAsia="en-GB"/>
          <w14:ligatures w14:val="none"/>
        </w:rPr>
        <w:t>GP Partner - Mather Avenue Surgery</w:t>
      </w:r>
    </w:p>
    <w:p w14:paraId="26918B84" w14:textId="77777777" w:rsidR="00844983" w:rsidRPr="00844983" w:rsidRDefault="00844983" w:rsidP="00844983">
      <w:pPr>
        <w:shd w:val="clear" w:color="auto" w:fill="FFFFFF"/>
        <w:spacing w:after="0" w:line="240" w:lineRule="auto"/>
        <w:rPr>
          <w:rFonts w:ascii="Aptos" w:eastAsia="Times New Roman" w:hAnsi="Aptos" w:cs="Helvetica"/>
          <w:color w:val="000000"/>
          <w:kern w:val="0"/>
          <w:sz w:val="24"/>
          <w:szCs w:val="24"/>
          <w:lang w:eastAsia="en-GB"/>
          <w14:ligatures w14:val="none"/>
        </w:rPr>
      </w:pPr>
      <w:r w:rsidRPr="00844983">
        <w:rPr>
          <w:rFonts w:ascii="Aptos" w:eastAsia="Times New Roman" w:hAnsi="Aptos" w:cs="Helvetica"/>
          <w:color w:val="000000"/>
          <w:kern w:val="0"/>
          <w:sz w:val="24"/>
          <w:szCs w:val="24"/>
          <w:lang w:eastAsia="en-GB"/>
          <w14:ligatures w14:val="none"/>
        </w:rPr>
        <w:t>Liverpool LMC Vice Chair</w:t>
      </w:r>
    </w:p>
    <w:p w14:paraId="38A215A1" w14:textId="77777777" w:rsidR="00844983" w:rsidRPr="00844983" w:rsidRDefault="00844983" w:rsidP="00844983">
      <w:pPr>
        <w:shd w:val="clear" w:color="auto" w:fill="FFFFFF"/>
        <w:spacing w:after="0" w:line="240" w:lineRule="auto"/>
        <w:rPr>
          <w:rFonts w:ascii="Aptos" w:eastAsia="Times New Roman" w:hAnsi="Aptos" w:cs="Helvetica"/>
          <w:color w:val="000000"/>
          <w:kern w:val="0"/>
          <w:sz w:val="24"/>
          <w:szCs w:val="24"/>
          <w:lang w:eastAsia="en-GB"/>
          <w14:ligatures w14:val="none"/>
        </w:rPr>
      </w:pPr>
      <w:r w:rsidRPr="00844983">
        <w:rPr>
          <w:rFonts w:ascii="Aptos" w:eastAsia="Times New Roman" w:hAnsi="Aptos" w:cs="Helvetica"/>
          <w:color w:val="000000"/>
          <w:kern w:val="0"/>
          <w:sz w:val="24"/>
          <w:szCs w:val="24"/>
          <w:lang w:eastAsia="en-GB"/>
          <w14:ligatures w14:val="none"/>
        </w:rPr>
        <w:t>GPDF Chair</w:t>
      </w:r>
    </w:p>
    <w:p w14:paraId="3D2490B0" w14:textId="77777777" w:rsidR="00844983" w:rsidRPr="00844983" w:rsidRDefault="00844983" w:rsidP="00844983">
      <w:pPr>
        <w:shd w:val="clear" w:color="auto" w:fill="FFFFFF"/>
        <w:spacing w:after="0" w:line="240" w:lineRule="auto"/>
        <w:rPr>
          <w:rFonts w:ascii="Aptos" w:eastAsia="Times New Roman" w:hAnsi="Aptos" w:cs="Helvetica"/>
          <w:color w:val="000000"/>
          <w:kern w:val="0"/>
          <w:sz w:val="24"/>
          <w:szCs w:val="24"/>
          <w:lang w:eastAsia="en-GB"/>
          <w14:ligatures w14:val="none"/>
        </w:rPr>
      </w:pPr>
      <w:r w:rsidRPr="00844983">
        <w:rPr>
          <w:rFonts w:ascii="Aptos" w:eastAsia="Times New Roman" w:hAnsi="Aptos" w:cs="Helvetica"/>
          <w:color w:val="000000"/>
          <w:kern w:val="0"/>
          <w:sz w:val="24"/>
          <w:szCs w:val="24"/>
          <w:lang w:eastAsia="en-GB"/>
          <w14:ligatures w14:val="none"/>
        </w:rPr>
        <w:t xml:space="preserve">GMC </w:t>
      </w:r>
      <w:r w:rsidRPr="00844983">
        <w:rPr>
          <w:rFonts w:ascii="Aptos" w:eastAsia="Times New Roman" w:hAnsi="Aptos" w:cs="Helvetica"/>
          <w:color w:val="000000"/>
          <w:kern w:val="0"/>
          <w:sz w:val="24"/>
          <w:szCs w:val="24"/>
          <w:bdr w:val="none" w:sz="0" w:space="0" w:color="auto" w:frame="1"/>
          <w:lang w:eastAsia="en-GB"/>
          <w14:ligatures w14:val="none"/>
        </w:rPr>
        <w:t>6025089</w:t>
      </w:r>
    </w:p>
    <w:p w14:paraId="0C628836" w14:textId="77777777" w:rsidR="001C2C37" w:rsidRDefault="001C2C37"/>
    <w:sectPr w:rsidR="001C2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7AEA"/>
    <w:rsid w:val="000C2146"/>
    <w:rsid w:val="000F7AEA"/>
    <w:rsid w:val="001C2C37"/>
    <w:rsid w:val="00844983"/>
    <w:rsid w:val="00927F83"/>
    <w:rsid w:val="00E54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898D"/>
  <w15:chartTrackingRefBased/>
  <w15:docId w15:val="{03C9D1D0-A388-408E-9482-DE280B00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AEA"/>
    <w:rPr>
      <w:rFonts w:eastAsiaTheme="majorEastAsia" w:cstheme="majorBidi"/>
      <w:color w:val="272727" w:themeColor="text1" w:themeTint="D8"/>
    </w:rPr>
  </w:style>
  <w:style w:type="paragraph" w:styleId="Title">
    <w:name w:val="Title"/>
    <w:basedOn w:val="Normal"/>
    <w:next w:val="Normal"/>
    <w:link w:val="TitleChar"/>
    <w:uiPriority w:val="10"/>
    <w:qFormat/>
    <w:rsid w:val="000F7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AEA"/>
    <w:pPr>
      <w:spacing w:before="160"/>
      <w:jc w:val="center"/>
    </w:pPr>
    <w:rPr>
      <w:i/>
      <w:iCs/>
      <w:color w:val="404040" w:themeColor="text1" w:themeTint="BF"/>
    </w:rPr>
  </w:style>
  <w:style w:type="character" w:customStyle="1" w:styleId="QuoteChar">
    <w:name w:val="Quote Char"/>
    <w:basedOn w:val="DefaultParagraphFont"/>
    <w:link w:val="Quote"/>
    <w:uiPriority w:val="29"/>
    <w:rsid w:val="000F7AEA"/>
    <w:rPr>
      <w:i/>
      <w:iCs/>
      <w:color w:val="404040" w:themeColor="text1" w:themeTint="BF"/>
    </w:rPr>
  </w:style>
  <w:style w:type="paragraph" w:styleId="ListParagraph">
    <w:name w:val="List Paragraph"/>
    <w:basedOn w:val="Normal"/>
    <w:uiPriority w:val="34"/>
    <w:qFormat/>
    <w:rsid w:val="000F7AEA"/>
    <w:pPr>
      <w:ind w:left="720"/>
      <w:contextualSpacing/>
    </w:pPr>
  </w:style>
  <w:style w:type="character" w:styleId="IntenseEmphasis">
    <w:name w:val="Intense Emphasis"/>
    <w:basedOn w:val="DefaultParagraphFont"/>
    <w:uiPriority w:val="21"/>
    <w:qFormat/>
    <w:rsid w:val="000F7AEA"/>
    <w:rPr>
      <w:i/>
      <w:iCs/>
      <w:color w:val="0F4761" w:themeColor="accent1" w:themeShade="BF"/>
    </w:rPr>
  </w:style>
  <w:style w:type="paragraph" w:styleId="IntenseQuote">
    <w:name w:val="Intense Quote"/>
    <w:basedOn w:val="Normal"/>
    <w:next w:val="Normal"/>
    <w:link w:val="IntenseQuoteChar"/>
    <w:uiPriority w:val="30"/>
    <w:qFormat/>
    <w:rsid w:val="000F7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AEA"/>
    <w:rPr>
      <w:i/>
      <w:iCs/>
      <w:color w:val="0F4761" w:themeColor="accent1" w:themeShade="BF"/>
    </w:rPr>
  </w:style>
  <w:style w:type="character" w:styleId="IntenseReference">
    <w:name w:val="Intense Reference"/>
    <w:basedOn w:val="DefaultParagraphFont"/>
    <w:uiPriority w:val="32"/>
    <w:qFormat/>
    <w:rsid w:val="000F7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714037">
      <w:bodyDiv w:val="1"/>
      <w:marLeft w:val="0"/>
      <w:marRight w:val="0"/>
      <w:marTop w:val="0"/>
      <w:marBottom w:val="0"/>
      <w:divBdr>
        <w:top w:val="none" w:sz="0" w:space="0" w:color="auto"/>
        <w:left w:val="none" w:sz="0" w:space="0" w:color="auto"/>
        <w:bottom w:val="none" w:sz="0" w:space="0" w:color="auto"/>
        <w:right w:val="none" w:sz="0" w:space="0" w:color="auto"/>
      </w:divBdr>
      <w:divsChild>
        <w:div w:id="1928148030">
          <w:marLeft w:val="0"/>
          <w:marRight w:val="0"/>
          <w:marTop w:val="240"/>
          <w:marBottom w:val="240"/>
          <w:divBdr>
            <w:top w:val="none" w:sz="0" w:space="0" w:color="auto"/>
            <w:left w:val="none" w:sz="0" w:space="0" w:color="auto"/>
            <w:bottom w:val="none" w:sz="0" w:space="0" w:color="auto"/>
            <w:right w:val="none" w:sz="0" w:space="0" w:color="auto"/>
          </w:divBdr>
        </w:div>
        <w:div w:id="1108810582">
          <w:marLeft w:val="0"/>
          <w:marRight w:val="0"/>
          <w:marTop w:val="240"/>
          <w:marBottom w:val="240"/>
          <w:divBdr>
            <w:top w:val="none" w:sz="0" w:space="0" w:color="auto"/>
            <w:left w:val="none" w:sz="0" w:space="0" w:color="auto"/>
            <w:bottom w:val="none" w:sz="0" w:space="0" w:color="auto"/>
            <w:right w:val="none" w:sz="0" w:space="0" w:color="auto"/>
          </w:divBdr>
        </w:div>
        <w:div w:id="1279490857">
          <w:marLeft w:val="0"/>
          <w:marRight w:val="0"/>
          <w:marTop w:val="240"/>
          <w:marBottom w:val="240"/>
          <w:divBdr>
            <w:top w:val="none" w:sz="0" w:space="0" w:color="auto"/>
            <w:left w:val="none" w:sz="0" w:space="0" w:color="auto"/>
            <w:bottom w:val="none" w:sz="0" w:space="0" w:color="auto"/>
            <w:right w:val="none" w:sz="0" w:space="0" w:color="auto"/>
          </w:divBdr>
        </w:div>
        <w:div w:id="149250236">
          <w:marLeft w:val="0"/>
          <w:marRight w:val="0"/>
          <w:marTop w:val="240"/>
          <w:marBottom w:val="240"/>
          <w:divBdr>
            <w:top w:val="none" w:sz="0" w:space="0" w:color="auto"/>
            <w:left w:val="none" w:sz="0" w:space="0" w:color="auto"/>
            <w:bottom w:val="none" w:sz="0" w:space="0" w:color="auto"/>
            <w:right w:val="none" w:sz="0" w:space="0" w:color="auto"/>
          </w:divBdr>
        </w:div>
        <w:div w:id="669260616">
          <w:marLeft w:val="0"/>
          <w:marRight w:val="0"/>
          <w:marTop w:val="240"/>
          <w:marBottom w:val="240"/>
          <w:divBdr>
            <w:top w:val="none" w:sz="0" w:space="0" w:color="auto"/>
            <w:left w:val="none" w:sz="0" w:space="0" w:color="auto"/>
            <w:bottom w:val="none" w:sz="0" w:space="0" w:color="auto"/>
            <w:right w:val="none" w:sz="0" w:space="0" w:color="auto"/>
          </w:divBdr>
        </w:div>
        <w:div w:id="661466922">
          <w:marLeft w:val="0"/>
          <w:marRight w:val="0"/>
          <w:marTop w:val="240"/>
          <w:marBottom w:val="240"/>
          <w:divBdr>
            <w:top w:val="none" w:sz="0" w:space="0" w:color="auto"/>
            <w:left w:val="none" w:sz="0" w:space="0" w:color="auto"/>
            <w:bottom w:val="none" w:sz="0" w:space="0" w:color="auto"/>
            <w:right w:val="none" w:sz="0" w:space="0" w:color="auto"/>
          </w:divBdr>
        </w:div>
        <w:div w:id="1917088614">
          <w:marLeft w:val="0"/>
          <w:marRight w:val="0"/>
          <w:marTop w:val="240"/>
          <w:marBottom w:val="240"/>
          <w:divBdr>
            <w:top w:val="none" w:sz="0" w:space="0" w:color="auto"/>
            <w:left w:val="none" w:sz="0" w:space="0" w:color="auto"/>
            <w:bottom w:val="none" w:sz="0" w:space="0" w:color="auto"/>
            <w:right w:val="none" w:sz="0" w:space="0" w:color="auto"/>
          </w:divBdr>
        </w:div>
        <w:div w:id="841550611">
          <w:marLeft w:val="0"/>
          <w:marRight w:val="0"/>
          <w:marTop w:val="0"/>
          <w:marBottom w:val="0"/>
          <w:divBdr>
            <w:top w:val="none" w:sz="0" w:space="0" w:color="auto"/>
            <w:left w:val="none" w:sz="0" w:space="0" w:color="auto"/>
            <w:bottom w:val="none" w:sz="0" w:space="0" w:color="auto"/>
            <w:right w:val="none" w:sz="0" w:space="0" w:color="auto"/>
          </w:divBdr>
        </w:div>
        <w:div w:id="1912538278">
          <w:marLeft w:val="0"/>
          <w:marRight w:val="0"/>
          <w:marTop w:val="0"/>
          <w:marBottom w:val="0"/>
          <w:divBdr>
            <w:top w:val="none" w:sz="0" w:space="0" w:color="auto"/>
            <w:left w:val="none" w:sz="0" w:space="0" w:color="auto"/>
            <w:bottom w:val="none" w:sz="0" w:space="0" w:color="auto"/>
            <w:right w:val="none" w:sz="0" w:space="0" w:color="auto"/>
          </w:divBdr>
        </w:div>
        <w:div w:id="1803041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horsburgh</dc:creator>
  <cp:keywords/>
  <dc:description/>
  <cp:lastModifiedBy>tim horsburgh</cp:lastModifiedBy>
  <cp:revision>2</cp:revision>
  <dcterms:created xsi:type="dcterms:W3CDTF">2025-04-29T08:44:00Z</dcterms:created>
  <dcterms:modified xsi:type="dcterms:W3CDTF">2025-04-29T08:45:00Z</dcterms:modified>
</cp:coreProperties>
</file>