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3B39D3">
      <w:pPr>
        <w:pStyle w:val="Heading2"/>
        <w:rPr>
          <w:rStyle w:val="Emphasis"/>
        </w:rPr>
      </w:pPr>
      <w:bookmarkStart w:id="0" w:name="_GoBack"/>
      <w:bookmarkEnd w:id="0"/>
    </w:p>
    <w:p w:rsidR="005B175D" w:rsidRPr="005B175D" w:rsidRDefault="005B175D" w:rsidP="005B175D"/>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CE1D4B">
        <w:rPr>
          <w:b/>
          <w:sz w:val="18"/>
          <w:szCs w:val="18"/>
        </w:rPr>
        <w:t>Minutes 07/10</w:t>
      </w:r>
      <w:r w:rsidR="005B4ADC">
        <w:rPr>
          <w:b/>
          <w:sz w:val="18"/>
          <w:szCs w:val="18"/>
        </w:rPr>
        <w:t>/16</w:t>
      </w:r>
    </w:p>
    <w:p w:rsidR="00296000" w:rsidRDefault="00296000" w:rsidP="00CF0D2E">
      <w:pPr>
        <w:rPr>
          <w:b/>
          <w:sz w:val="18"/>
          <w:szCs w:val="18"/>
        </w:rPr>
      </w:pPr>
    </w:p>
    <w:p w:rsidR="00897F1E" w:rsidRDefault="00296000" w:rsidP="00DF71D8">
      <w:pPr>
        <w:rPr>
          <w:sz w:val="18"/>
          <w:szCs w:val="18"/>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052059" w:rsidRPr="004166A6">
        <w:rPr>
          <w:sz w:val="18"/>
          <w:szCs w:val="18"/>
        </w:rPr>
        <w:t xml:space="preserve"> </w:t>
      </w:r>
      <w:r w:rsidR="00CE1D4B">
        <w:rPr>
          <w:sz w:val="18"/>
          <w:szCs w:val="18"/>
        </w:rPr>
        <w:t xml:space="preserve">Dr Bhardwaj, Dr Prashara, </w:t>
      </w:r>
      <w:r w:rsidR="004D6E79" w:rsidRPr="004166A6">
        <w:rPr>
          <w:sz w:val="18"/>
          <w:szCs w:val="18"/>
        </w:rPr>
        <w:t>Dr Ahmad (GPC Black Country r</w:t>
      </w:r>
      <w:r w:rsidR="00CE1D4B">
        <w:rPr>
          <w:sz w:val="18"/>
          <w:szCs w:val="18"/>
        </w:rPr>
        <w:t>ep),</w:t>
      </w:r>
      <w:r w:rsidR="00B921EC">
        <w:rPr>
          <w:sz w:val="18"/>
          <w:szCs w:val="18"/>
        </w:rPr>
        <w:t xml:space="preserve"> </w:t>
      </w:r>
      <w:r w:rsidR="00275F11">
        <w:rPr>
          <w:sz w:val="18"/>
          <w:szCs w:val="18"/>
        </w:rPr>
        <w:t>Jacqueline Horwood (</w:t>
      </w:r>
      <w:r w:rsidR="004D6E79">
        <w:rPr>
          <w:sz w:val="18"/>
          <w:szCs w:val="18"/>
        </w:rPr>
        <w:t>Practice Manager</w:t>
      </w:r>
      <w:r w:rsidR="00275F11">
        <w:rPr>
          <w:sz w:val="18"/>
          <w:szCs w:val="18"/>
        </w:rPr>
        <w:t>)</w:t>
      </w:r>
      <w:r w:rsidR="004D6E79">
        <w:rPr>
          <w:sz w:val="18"/>
          <w:szCs w:val="18"/>
        </w:rPr>
        <w:t>.</w:t>
      </w:r>
    </w:p>
    <w:p w:rsidR="00296000" w:rsidRDefault="00296000" w:rsidP="00296000">
      <w:pPr>
        <w:rPr>
          <w:sz w:val="18"/>
          <w:szCs w:val="18"/>
        </w:rPr>
      </w:pPr>
    </w:p>
    <w:p w:rsidR="004D6E79" w:rsidRDefault="00296000" w:rsidP="004D6E79">
      <w:pPr>
        <w:rPr>
          <w:sz w:val="18"/>
          <w:szCs w:val="18"/>
        </w:rPr>
      </w:pPr>
      <w:r>
        <w:rPr>
          <w:b/>
          <w:sz w:val="18"/>
          <w:szCs w:val="18"/>
        </w:rPr>
        <w:t>1.  A</w:t>
      </w:r>
      <w:r w:rsidRPr="00D84472">
        <w:rPr>
          <w:b/>
          <w:sz w:val="18"/>
          <w:szCs w:val="18"/>
        </w:rPr>
        <w:t>POLOGIE</w:t>
      </w:r>
      <w:r>
        <w:rPr>
          <w:b/>
          <w:sz w:val="18"/>
          <w:szCs w:val="18"/>
        </w:rPr>
        <w:t>S</w:t>
      </w:r>
      <w:r w:rsidR="00C70446">
        <w:rPr>
          <w:sz w:val="18"/>
          <w:szCs w:val="18"/>
        </w:rPr>
        <w:t>:</w:t>
      </w:r>
      <w:r w:rsidR="004D6E79" w:rsidRPr="004D6E79">
        <w:rPr>
          <w:sz w:val="18"/>
          <w:szCs w:val="18"/>
        </w:rPr>
        <w:t xml:space="preserve"> </w:t>
      </w:r>
      <w:r w:rsidR="00CE1D4B" w:rsidRPr="004166A6">
        <w:rPr>
          <w:sz w:val="18"/>
          <w:szCs w:val="18"/>
        </w:rPr>
        <w:t>Dr Mittal</w:t>
      </w:r>
      <w:r w:rsidR="00CE1D4B">
        <w:rPr>
          <w:sz w:val="18"/>
          <w:szCs w:val="18"/>
        </w:rPr>
        <w:t xml:space="preserve"> (Treasurer), Dr Dawes,</w:t>
      </w:r>
      <w:r w:rsidR="004D6E79">
        <w:rPr>
          <w:sz w:val="18"/>
          <w:szCs w:val="18"/>
        </w:rPr>
        <w:t xml:space="preserve"> </w:t>
      </w:r>
      <w:r w:rsidR="00CE1D4B" w:rsidRPr="004166A6">
        <w:rPr>
          <w:sz w:val="18"/>
          <w:szCs w:val="18"/>
        </w:rPr>
        <w:t>Dr Nancarrow</w:t>
      </w:r>
      <w:r w:rsidR="00CE1D4B">
        <w:rPr>
          <w:sz w:val="18"/>
          <w:szCs w:val="18"/>
        </w:rPr>
        <w:t xml:space="preserve">, </w:t>
      </w:r>
      <w:r w:rsidR="00E010E4">
        <w:rPr>
          <w:sz w:val="18"/>
          <w:szCs w:val="18"/>
        </w:rPr>
        <w:t xml:space="preserve">Dr </w:t>
      </w:r>
      <w:r w:rsidR="004166A6">
        <w:rPr>
          <w:sz w:val="18"/>
          <w:szCs w:val="18"/>
        </w:rPr>
        <w:t>Plant,</w:t>
      </w:r>
      <w:r w:rsidR="00280091">
        <w:rPr>
          <w:sz w:val="18"/>
          <w:szCs w:val="18"/>
        </w:rPr>
        <w:t xml:space="preserve"> </w:t>
      </w:r>
      <w:r w:rsidR="00DC628D">
        <w:rPr>
          <w:sz w:val="18"/>
          <w:szCs w:val="18"/>
        </w:rPr>
        <w:t>D</w:t>
      </w:r>
      <w:r w:rsidR="00DF71D8">
        <w:rPr>
          <w:sz w:val="18"/>
          <w:szCs w:val="18"/>
        </w:rPr>
        <w:t>an King (CCG),</w:t>
      </w:r>
      <w:r w:rsidR="00CE1D4B" w:rsidRPr="00CE1D4B">
        <w:rPr>
          <w:sz w:val="18"/>
          <w:szCs w:val="18"/>
        </w:rPr>
        <w:t xml:space="preserve"> </w:t>
      </w:r>
      <w:r w:rsidR="00CE1D4B">
        <w:rPr>
          <w:sz w:val="18"/>
          <w:szCs w:val="18"/>
        </w:rPr>
        <w:t xml:space="preserve">Dr Abuaffan (Public Health), </w:t>
      </w:r>
      <w:r w:rsidR="00DF71D8" w:rsidRPr="00185694">
        <w:rPr>
          <w:sz w:val="18"/>
          <w:szCs w:val="18"/>
        </w:rPr>
        <w:t xml:space="preserve"> </w:t>
      </w:r>
      <w:r w:rsidR="004D6E79">
        <w:rPr>
          <w:sz w:val="18"/>
          <w:szCs w:val="18"/>
        </w:rPr>
        <w:t>Anna Nicholls (NHSE).</w:t>
      </w:r>
    </w:p>
    <w:p w:rsidR="00F804D0" w:rsidRDefault="00F804D0" w:rsidP="00F804D0">
      <w:pPr>
        <w:rPr>
          <w:sz w:val="18"/>
          <w:szCs w:val="18"/>
          <w:highlight w:val="yellow"/>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79215B">
        <w:rPr>
          <w:sz w:val="18"/>
          <w:szCs w:val="18"/>
        </w:rPr>
        <w:t>02</w:t>
      </w:r>
      <w:r w:rsidR="005B4ADC">
        <w:rPr>
          <w:sz w:val="18"/>
          <w:szCs w:val="18"/>
        </w:rPr>
        <w:t>/0</w:t>
      </w:r>
      <w:r w:rsidR="0079215B">
        <w:rPr>
          <w:sz w:val="18"/>
          <w:szCs w:val="18"/>
        </w:rPr>
        <w:t>9</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A40E6C" w:rsidRDefault="00A40E6C" w:rsidP="006C32B2">
      <w:pPr>
        <w:rPr>
          <w:sz w:val="18"/>
          <w:szCs w:val="18"/>
        </w:rPr>
      </w:pPr>
    </w:p>
    <w:p w:rsidR="00296000" w:rsidRDefault="00296000" w:rsidP="00AD0DAE">
      <w:pPr>
        <w:rPr>
          <w:b/>
          <w:sz w:val="18"/>
          <w:szCs w:val="18"/>
        </w:rPr>
      </w:pPr>
      <w:r>
        <w:rPr>
          <w:b/>
          <w:sz w:val="18"/>
          <w:szCs w:val="18"/>
        </w:rPr>
        <w:t>3. MATTERS ARISING</w:t>
      </w:r>
    </w:p>
    <w:p w:rsidR="002B1FC0" w:rsidRDefault="00296000" w:rsidP="00BE129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79215B">
        <w:rPr>
          <w:sz w:val="18"/>
          <w:szCs w:val="18"/>
        </w:rPr>
        <w:t>Primary Care Development Steering Group (PCDSG) – The work being led by the PCDSG on behalf of the wider collaborative of Dudley GP practices continues to progress well with the development of key objectives</w:t>
      </w:r>
      <w:r w:rsidR="004C5F74">
        <w:rPr>
          <w:sz w:val="18"/>
          <w:szCs w:val="18"/>
        </w:rPr>
        <w:t>. Kevin Parker is project manager on collaborative working</w:t>
      </w:r>
      <w:r w:rsidR="00B81A03">
        <w:rPr>
          <w:sz w:val="18"/>
          <w:szCs w:val="18"/>
        </w:rPr>
        <w:t>,</w:t>
      </w:r>
      <w:r w:rsidR="004C5F74">
        <w:rPr>
          <w:sz w:val="18"/>
          <w:szCs w:val="18"/>
        </w:rPr>
        <w:t xml:space="preserve"> including EMIS enterprise </w:t>
      </w:r>
      <w:r w:rsidR="00164FED">
        <w:rPr>
          <w:sz w:val="18"/>
          <w:szCs w:val="18"/>
        </w:rPr>
        <w:t>infrastructure</w:t>
      </w:r>
      <w:r w:rsidR="00F94016">
        <w:rPr>
          <w:sz w:val="18"/>
          <w:szCs w:val="18"/>
        </w:rPr>
        <w:t>. Dr Love is lead for PCDSG i</w:t>
      </w:r>
      <w:r w:rsidR="00164FED">
        <w:rPr>
          <w:sz w:val="18"/>
          <w:szCs w:val="18"/>
        </w:rPr>
        <w:t>nitial contacts</w:t>
      </w:r>
      <w:r w:rsidR="00F94016">
        <w:rPr>
          <w:sz w:val="18"/>
          <w:szCs w:val="18"/>
        </w:rPr>
        <w:t xml:space="preserve"> group</w:t>
      </w:r>
      <w:r w:rsidR="00B81A03">
        <w:rPr>
          <w:sz w:val="18"/>
          <w:szCs w:val="18"/>
        </w:rPr>
        <w:t>,</w:t>
      </w:r>
      <w:r w:rsidR="00F94016">
        <w:rPr>
          <w:sz w:val="18"/>
          <w:szCs w:val="18"/>
        </w:rPr>
        <w:t xml:space="preserve"> meeting potential future providers. </w:t>
      </w:r>
      <w:r w:rsidR="00FD6E3B">
        <w:rPr>
          <w:sz w:val="18"/>
          <w:szCs w:val="18"/>
        </w:rPr>
        <w:t>Preliminary</w:t>
      </w:r>
      <w:r w:rsidR="00164FED">
        <w:rPr>
          <w:sz w:val="18"/>
          <w:szCs w:val="18"/>
        </w:rPr>
        <w:t xml:space="preserve"> discussions will </w:t>
      </w:r>
      <w:r w:rsidR="00FD6E3B">
        <w:rPr>
          <w:sz w:val="18"/>
          <w:szCs w:val="18"/>
        </w:rPr>
        <w:t>be carried out with Dr Harrison, Chief Executive of DGOH and Tracey Taylor</w:t>
      </w:r>
      <w:r w:rsidR="00F94016">
        <w:rPr>
          <w:sz w:val="18"/>
          <w:szCs w:val="18"/>
        </w:rPr>
        <w:t xml:space="preserve"> from Birmingham Community Trust, Virgin Health and Optum</w:t>
      </w:r>
      <w:r w:rsidR="00FD6E3B">
        <w:rPr>
          <w:sz w:val="18"/>
          <w:szCs w:val="18"/>
        </w:rPr>
        <w:t>.</w:t>
      </w:r>
      <w:r w:rsidR="006F5AEB">
        <w:rPr>
          <w:sz w:val="18"/>
          <w:szCs w:val="18"/>
        </w:rPr>
        <w:t xml:space="preserve"> Public interest notices are due to be published, once this occurs other inte</w:t>
      </w:r>
      <w:r w:rsidR="00F94016">
        <w:rPr>
          <w:sz w:val="18"/>
          <w:szCs w:val="18"/>
        </w:rPr>
        <w:t>rested parties may come forward. W</w:t>
      </w:r>
      <w:r w:rsidR="006F5AEB">
        <w:rPr>
          <w:sz w:val="18"/>
          <w:szCs w:val="18"/>
        </w:rPr>
        <w:t xml:space="preserve">hatever the outcome GPs will need a secure relationship with </w:t>
      </w:r>
      <w:r w:rsidR="00CC7F59">
        <w:rPr>
          <w:sz w:val="18"/>
          <w:szCs w:val="18"/>
        </w:rPr>
        <w:t>the provider and can use this as an opportunity for improvement.</w:t>
      </w:r>
    </w:p>
    <w:p w:rsidR="0079215B" w:rsidRDefault="0079215B" w:rsidP="00BE1293">
      <w:pPr>
        <w:rPr>
          <w:sz w:val="18"/>
          <w:szCs w:val="18"/>
        </w:rPr>
      </w:pPr>
    </w:p>
    <w:p w:rsidR="006F5AEB" w:rsidRPr="00963FE7" w:rsidRDefault="00963FE7" w:rsidP="006F5AEB">
      <w:pPr>
        <w:rPr>
          <w:sz w:val="18"/>
          <w:szCs w:val="18"/>
        </w:rPr>
      </w:pPr>
      <w:r>
        <w:rPr>
          <w:sz w:val="18"/>
          <w:szCs w:val="18"/>
        </w:rPr>
        <w:t>3.</w:t>
      </w:r>
      <w:r w:rsidR="006F5AEB">
        <w:rPr>
          <w:sz w:val="18"/>
          <w:szCs w:val="18"/>
        </w:rPr>
        <w:t xml:space="preserve">2 Medical Records – Concerns regarding the </w:t>
      </w:r>
      <w:r w:rsidR="006F5AEB" w:rsidRPr="00323ECE">
        <w:rPr>
          <w:sz w:val="18"/>
          <w:szCs w:val="18"/>
        </w:rPr>
        <w:t>lack of timely transfer of pa</w:t>
      </w:r>
      <w:r w:rsidR="006F5AEB">
        <w:rPr>
          <w:sz w:val="18"/>
          <w:szCs w:val="18"/>
        </w:rPr>
        <w:t xml:space="preserve">tient records by CitySprint have previously been raised at both regional and national level. BMA leaders have warned that patient safety is being compromised by failures in key support services run by Capita. </w:t>
      </w:r>
      <w:r w:rsidR="008F4C85">
        <w:rPr>
          <w:sz w:val="18"/>
          <w:szCs w:val="18"/>
        </w:rPr>
        <w:t>Concerns regarding the safety of reviewing patients when their medical records are unavailable were highlighted.</w:t>
      </w:r>
      <w:r w:rsidR="006F5AEB">
        <w:rPr>
          <w:sz w:val="18"/>
          <w:szCs w:val="18"/>
        </w:rPr>
        <w:t xml:space="preserve"> </w:t>
      </w:r>
    </w:p>
    <w:p w:rsidR="009B09F8" w:rsidRDefault="009B09F8" w:rsidP="00CB2743">
      <w:pPr>
        <w:rPr>
          <w:sz w:val="18"/>
          <w:szCs w:val="18"/>
        </w:rPr>
      </w:pPr>
    </w:p>
    <w:p w:rsidR="008F4C85" w:rsidRDefault="006D5E4A" w:rsidP="00CB2743">
      <w:pPr>
        <w:rPr>
          <w:sz w:val="18"/>
          <w:szCs w:val="18"/>
        </w:rPr>
      </w:pPr>
      <w:r w:rsidRPr="00845FC2">
        <w:rPr>
          <w:sz w:val="18"/>
          <w:szCs w:val="18"/>
        </w:rPr>
        <w:t>3.</w:t>
      </w:r>
      <w:r w:rsidR="008F4C85">
        <w:rPr>
          <w:sz w:val="18"/>
          <w:szCs w:val="18"/>
        </w:rPr>
        <w:t>3 Personal Independence Payments – Patients have been requesting m</w:t>
      </w:r>
      <w:r w:rsidR="00DE3CE4">
        <w:rPr>
          <w:sz w:val="18"/>
          <w:szCs w:val="18"/>
        </w:rPr>
        <w:t>edical reports from their GP as</w:t>
      </w:r>
      <w:r w:rsidR="008F4C85">
        <w:rPr>
          <w:sz w:val="18"/>
          <w:szCs w:val="18"/>
        </w:rPr>
        <w:t xml:space="preserve"> per instructions in a leaflet produced by </w:t>
      </w:r>
      <w:r w:rsidR="00721501">
        <w:rPr>
          <w:sz w:val="18"/>
          <w:szCs w:val="18"/>
        </w:rPr>
        <w:t>DWP presuming these reports are free.</w:t>
      </w:r>
      <w:r w:rsidR="008F4C85">
        <w:rPr>
          <w:sz w:val="18"/>
          <w:szCs w:val="18"/>
        </w:rPr>
        <w:t xml:space="preserve"> </w:t>
      </w:r>
    </w:p>
    <w:p w:rsidR="00DB2C87" w:rsidRDefault="008F4C85" w:rsidP="00CB2743">
      <w:pPr>
        <w:rPr>
          <w:sz w:val="18"/>
          <w:szCs w:val="18"/>
        </w:rPr>
      </w:pPr>
      <w:r>
        <w:rPr>
          <w:b/>
          <w:sz w:val="18"/>
          <w:szCs w:val="18"/>
        </w:rPr>
        <w:t>Action:</w:t>
      </w:r>
      <w:r>
        <w:rPr>
          <w:sz w:val="18"/>
          <w:szCs w:val="18"/>
        </w:rPr>
        <w:t xml:space="preserve"> Dr Singh Sahni to forward the leaflet to Dr Horsburgh who will raise concerns at national level. </w:t>
      </w:r>
    </w:p>
    <w:p w:rsidR="006D5AD6" w:rsidRPr="00963FE7" w:rsidRDefault="006D5AD6" w:rsidP="00CB2743">
      <w:pPr>
        <w:rPr>
          <w:sz w:val="18"/>
          <w:szCs w:val="18"/>
        </w:rPr>
      </w:pPr>
    </w:p>
    <w:p w:rsidR="009D5A59" w:rsidRDefault="00296000" w:rsidP="009D5A59">
      <w:pPr>
        <w:rPr>
          <w:b/>
          <w:sz w:val="18"/>
          <w:szCs w:val="18"/>
        </w:rPr>
      </w:pPr>
      <w:r>
        <w:rPr>
          <w:b/>
          <w:sz w:val="18"/>
          <w:szCs w:val="18"/>
        </w:rPr>
        <w:t>4. CHAIRMAN’S AND MEMBER’S COMMUNICATIONS</w:t>
      </w:r>
    </w:p>
    <w:p w:rsidR="008D4478" w:rsidRDefault="00296000" w:rsidP="008D4478">
      <w:pPr>
        <w:rPr>
          <w:sz w:val="18"/>
          <w:szCs w:val="18"/>
        </w:rPr>
      </w:pPr>
      <w:r>
        <w:rPr>
          <w:sz w:val="18"/>
          <w:szCs w:val="18"/>
        </w:rPr>
        <w:t>4.1</w:t>
      </w:r>
      <w:r w:rsidR="001D23AE">
        <w:rPr>
          <w:sz w:val="18"/>
          <w:szCs w:val="18"/>
        </w:rPr>
        <w:t xml:space="preserve"> </w:t>
      </w:r>
      <w:r w:rsidR="008D4478">
        <w:rPr>
          <w:sz w:val="18"/>
          <w:szCs w:val="18"/>
        </w:rPr>
        <w:t xml:space="preserve">Coombswood Surgery closure – Patients continue to access Halesowen Health Centre for primary care services, however the tenant and landlord have </w:t>
      </w:r>
      <w:r w:rsidR="00B81A03">
        <w:rPr>
          <w:sz w:val="18"/>
          <w:szCs w:val="18"/>
        </w:rPr>
        <w:t xml:space="preserve">now </w:t>
      </w:r>
      <w:r w:rsidR="008D4478">
        <w:rPr>
          <w:sz w:val="18"/>
          <w:szCs w:val="18"/>
        </w:rPr>
        <w:t>reached an agreement regarding a new lease and will reopen for patient ca</w:t>
      </w:r>
      <w:r w:rsidR="000631FD">
        <w:rPr>
          <w:sz w:val="18"/>
          <w:szCs w:val="18"/>
        </w:rPr>
        <w:t xml:space="preserve">re in approximately 2 </w:t>
      </w:r>
      <w:r w:rsidR="008D4478">
        <w:rPr>
          <w:sz w:val="18"/>
          <w:szCs w:val="18"/>
        </w:rPr>
        <w:t xml:space="preserve">weeks. Legal fees for the CCG for this issue amount to </w:t>
      </w:r>
      <w:r w:rsidR="000631FD">
        <w:rPr>
          <w:sz w:val="18"/>
          <w:szCs w:val="18"/>
        </w:rPr>
        <w:t xml:space="preserve">over </w:t>
      </w:r>
      <w:r w:rsidR="008D4478">
        <w:rPr>
          <w:sz w:val="18"/>
          <w:szCs w:val="18"/>
        </w:rPr>
        <w:t>£20, 000.</w:t>
      </w:r>
    </w:p>
    <w:p w:rsidR="008D4478" w:rsidRPr="006D2423" w:rsidRDefault="008D4478" w:rsidP="008D4478">
      <w:pPr>
        <w:rPr>
          <w:sz w:val="18"/>
          <w:szCs w:val="18"/>
        </w:rPr>
      </w:pPr>
    </w:p>
    <w:p w:rsidR="00E47AF5" w:rsidRDefault="00E47AF5" w:rsidP="009D5A59">
      <w:pPr>
        <w:rPr>
          <w:sz w:val="18"/>
          <w:szCs w:val="18"/>
        </w:rPr>
      </w:pPr>
    </w:p>
    <w:p w:rsidR="006D2423" w:rsidRDefault="00C03554" w:rsidP="00EC173C">
      <w:pPr>
        <w:rPr>
          <w:sz w:val="18"/>
          <w:szCs w:val="18"/>
        </w:rPr>
      </w:pPr>
      <w:r>
        <w:rPr>
          <w:sz w:val="18"/>
          <w:szCs w:val="18"/>
        </w:rPr>
        <w:t xml:space="preserve">4.2 </w:t>
      </w:r>
      <w:r w:rsidR="008D4478">
        <w:rPr>
          <w:sz w:val="18"/>
          <w:szCs w:val="18"/>
        </w:rPr>
        <w:t>GP Forward V</w:t>
      </w:r>
      <w:r w:rsidR="00DE3CE4">
        <w:rPr>
          <w:sz w:val="18"/>
          <w:szCs w:val="18"/>
        </w:rPr>
        <w:t xml:space="preserve">iew –A new guide for GPs providing </w:t>
      </w:r>
      <w:r w:rsidR="008D4478">
        <w:rPr>
          <w:sz w:val="18"/>
          <w:szCs w:val="18"/>
        </w:rPr>
        <w:t xml:space="preserve">details of all the funding streams available for their practice has been published by the BMA and is available on the LMC website. </w:t>
      </w:r>
      <w:r w:rsidR="007C6836">
        <w:rPr>
          <w:sz w:val="18"/>
          <w:szCs w:val="18"/>
        </w:rPr>
        <w:t xml:space="preserve"> Practices </w:t>
      </w:r>
      <w:r w:rsidR="00A90218">
        <w:rPr>
          <w:sz w:val="18"/>
          <w:szCs w:val="18"/>
        </w:rPr>
        <w:t xml:space="preserve">must apply on an individual basis and </w:t>
      </w:r>
      <w:r w:rsidR="007C6836">
        <w:rPr>
          <w:sz w:val="18"/>
          <w:szCs w:val="18"/>
        </w:rPr>
        <w:t>now have a limited time</w:t>
      </w:r>
      <w:r w:rsidR="00B9573B">
        <w:rPr>
          <w:sz w:val="18"/>
          <w:szCs w:val="18"/>
        </w:rPr>
        <w:t xml:space="preserve">frame </w:t>
      </w:r>
      <w:r w:rsidR="00DE3CE4">
        <w:rPr>
          <w:sz w:val="18"/>
          <w:szCs w:val="18"/>
        </w:rPr>
        <w:t xml:space="preserve">in which </w:t>
      </w:r>
      <w:r w:rsidR="00B9573B">
        <w:rPr>
          <w:sz w:val="18"/>
          <w:szCs w:val="18"/>
        </w:rPr>
        <w:t xml:space="preserve">to apply for the resilience </w:t>
      </w:r>
      <w:r w:rsidR="00B46DB2">
        <w:rPr>
          <w:sz w:val="18"/>
          <w:szCs w:val="18"/>
        </w:rPr>
        <w:t>fund;</w:t>
      </w:r>
      <w:r w:rsidR="007C6836">
        <w:rPr>
          <w:sz w:val="18"/>
          <w:szCs w:val="18"/>
        </w:rPr>
        <w:t xml:space="preserve"> expressions of interest are due now</w:t>
      </w:r>
      <w:r w:rsidR="007C6836" w:rsidRPr="0008151F">
        <w:rPr>
          <w:sz w:val="18"/>
          <w:szCs w:val="18"/>
        </w:rPr>
        <w:t>.</w:t>
      </w:r>
      <w:r w:rsidR="00A90218" w:rsidRPr="0008151F">
        <w:rPr>
          <w:sz w:val="18"/>
          <w:szCs w:val="18"/>
        </w:rPr>
        <w:t xml:space="preserve"> Changes to the standard contracts for hospital</w:t>
      </w:r>
      <w:r w:rsidR="0008151F">
        <w:rPr>
          <w:sz w:val="18"/>
          <w:szCs w:val="18"/>
        </w:rPr>
        <w:t>s ha</w:t>
      </w:r>
      <w:r w:rsidR="00825836">
        <w:rPr>
          <w:sz w:val="18"/>
          <w:szCs w:val="18"/>
        </w:rPr>
        <w:t>ve</w:t>
      </w:r>
      <w:r w:rsidR="00DE3CE4">
        <w:rPr>
          <w:sz w:val="18"/>
          <w:szCs w:val="18"/>
        </w:rPr>
        <w:t xml:space="preserve"> </w:t>
      </w:r>
      <w:r w:rsidR="0008151F">
        <w:rPr>
          <w:sz w:val="18"/>
          <w:szCs w:val="18"/>
        </w:rPr>
        <w:t>been made. Templates for feedback to the CCG and secondary care services can be downloaded on</w:t>
      </w:r>
      <w:r w:rsidR="00A90218" w:rsidRPr="0008151F">
        <w:rPr>
          <w:sz w:val="18"/>
          <w:szCs w:val="18"/>
        </w:rPr>
        <w:t xml:space="preserve"> Emis</w:t>
      </w:r>
      <w:r w:rsidR="0008151F">
        <w:rPr>
          <w:sz w:val="18"/>
          <w:szCs w:val="18"/>
        </w:rPr>
        <w:t>.</w:t>
      </w:r>
      <w:r w:rsidR="00021A54" w:rsidRPr="0008151F">
        <w:rPr>
          <w:sz w:val="18"/>
          <w:szCs w:val="18"/>
        </w:rPr>
        <w:t xml:space="preserve"> Congratulations were offered to Dr Ahmad on her position </w:t>
      </w:r>
      <w:r w:rsidR="0008151F">
        <w:rPr>
          <w:sz w:val="18"/>
          <w:szCs w:val="18"/>
        </w:rPr>
        <w:t>of Secretary to the WM Regional LMC group.</w:t>
      </w:r>
    </w:p>
    <w:p w:rsidR="008D4478" w:rsidRPr="006D2423" w:rsidRDefault="008D4478" w:rsidP="00EC173C">
      <w:pPr>
        <w:rPr>
          <w:sz w:val="18"/>
          <w:szCs w:val="18"/>
        </w:rPr>
      </w:pPr>
    </w:p>
    <w:p w:rsidR="00D73015" w:rsidRDefault="000C53C2" w:rsidP="00EC173C">
      <w:pPr>
        <w:rPr>
          <w:sz w:val="18"/>
          <w:szCs w:val="18"/>
        </w:rPr>
      </w:pPr>
      <w:r>
        <w:rPr>
          <w:sz w:val="18"/>
          <w:szCs w:val="18"/>
        </w:rPr>
        <w:lastRenderedPageBreak/>
        <w:t>4.3</w:t>
      </w:r>
      <w:r w:rsidR="00612ED9">
        <w:rPr>
          <w:sz w:val="18"/>
          <w:szCs w:val="18"/>
        </w:rPr>
        <w:t xml:space="preserve"> </w:t>
      </w:r>
      <w:r w:rsidR="007C6836">
        <w:rPr>
          <w:sz w:val="18"/>
          <w:szCs w:val="18"/>
        </w:rPr>
        <w:t>Health Centre</w:t>
      </w:r>
      <w:r w:rsidR="00913F10">
        <w:rPr>
          <w:sz w:val="18"/>
          <w:szCs w:val="18"/>
        </w:rPr>
        <w:t xml:space="preserve"> Charges – Phil Coley continues to attempt to address issues, however as yet there is no resolution. GPs are advised not to sign and agree to charges without legal advice.</w:t>
      </w:r>
    </w:p>
    <w:p w:rsidR="00684418" w:rsidRDefault="00684418" w:rsidP="00EC173C">
      <w:pPr>
        <w:rPr>
          <w:sz w:val="18"/>
          <w:szCs w:val="18"/>
        </w:rPr>
      </w:pPr>
    </w:p>
    <w:p w:rsidR="008B6EF0" w:rsidRDefault="00964C3B" w:rsidP="00EC173C">
      <w:pPr>
        <w:rPr>
          <w:sz w:val="18"/>
          <w:szCs w:val="18"/>
        </w:rPr>
      </w:pPr>
      <w:r w:rsidRPr="007F3F9B">
        <w:rPr>
          <w:sz w:val="18"/>
          <w:szCs w:val="18"/>
        </w:rPr>
        <w:t xml:space="preserve">4.4 </w:t>
      </w:r>
      <w:r w:rsidR="00684418">
        <w:rPr>
          <w:sz w:val="18"/>
          <w:szCs w:val="18"/>
        </w:rPr>
        <w:t>Blue Bag Charges – GP Defe</w:t>
      </w:r>
      <w:r w:rsidR="008B6EF0">
        <w:rPr>
          <w:sz w:val="18"/>
          <w:szCs w:val="18"/>
        </w:rPr>
        <w:t>nce Fund is being approached for legal assistance to pay for legal costs for the issues surrounding</w:t>
      </w:r>
      <w:r w:rsidR="00B06616">
        <w:rPr>
          <w:sz w:val="18"/>
          <w:szCs w:val="18"/>
        </w:rPr>
        <w:t xml:space="preserve"> the NHSE decision in 2013 to charge for the courier service that collected and delivered the medical records.</w:t>
      </w:r>
    </w:p>
    <w:p w:rsidR="00684418" w:rsidRDefault="00684418" w:rsidP="00EC173C">
      <w:pPr>
        <w:rPr>
          <w:sz w:val="18"/>
          <w:szCs w:val="18"/>
        </w:rPr>
      </w:pPr>
    </w:p>
    <w:p w:rsidR="00C40D7D" w:rsidRDefault="00D40557" w:rsidP="007C2DB1">
      <w:pPr>
        <w:rPr>
          <w:sz w:val="18"/>
          <w:szCs w:val="18"/>
        </w:rPr>
      </w:pPr>
      <w:r>
        <w:rPr>
          <w:sz w:val="18"/>
          <w:szCs w:val="18"/>
        </w:rPr>
        <w:t xml:space="preserve">4.5 </w:t>
      </w:r>
      <w:r w:rsidR="00076EC7">
        <w:rPr>
          <w:sz w:val="18"/>
          <w:szCs w:val="18"/>
        </w:rPr>
        <w:t xml:space="preserve">Performers List </w:t>
      </w:r>
      <w:r w:rsidR="00E05BE5">
        <w:rPr>
          <w:sz w:val="18"/>
          <w:szCs w:val="18"/>
        </w:rPr>
        <w:t>–</w:t>
      </w:r>
      <w:r w:rsidR="00076EC7">
        <w:rPr>
          <w:sz w:val="18"/>
          <w:szCs w:val="18"/>
        </w:rPr>
        <w:t xml:space="preserve"> </w:t>
      </w:r>
      <w:r w:rsidR="00E05BE5">
        <w:rPr>
          <w:sz w:val="18"/>
          <w:szCs w:val="18"/>
        </w:rPr>
        <w:t>Difficulties</w:t>
      </w:r>
      <w:r w:rsidR="00B81A03">
        <w:rPr>
          <w:sz w:val="18"/>
          <w:szCs w:val="18"/>
        </w:rPr>
        <w:t xml:space="preserve"> have arisen from Capita’s PCSE</w:t>
      </w:r>
      <w:r w:rsidR="00E05BE5">
        <w:rPr>
          <w:sz w:val="18"/>
          <w:szCs w:val="18"/>
        </w:rPr>
        <w:t xml:space="preserve"> list service. NSHE have overruled Capita following its decision to inform a GP to stop working indefinitely while his performers list application was stuck in </w:t>
      </w:r>
      <w:r w:rsidR="00B46DB2">
        <w:rPr>
          <w:sz w:val="18"/>
          <w:szCs w:val="18"/>
        </w:rPr>
        <w:t>an</w:t>
      </w:r>
      <w:r w:rsidR="00E05BE5">
        <w:rPr>
          <w:sz w:val="18"/>
          <w:szCs w:val="18"/>
        </w:rPr>
        <w:t xml:space="preserve"> administrative backlog.</w:t>
      </w:r>
    </w:p>
    <w:p w:rsidR="00BC77F8" w:rsidRPr="00C40D7D" w:rsidRDefault="00BC77F8" w:rsidP="00EC173C">
      <w:pPr>
        <w:rPr>
          <w:color w:val="FF0000"/>
          <w:sz w:val="18"/>
          <w:szCs w:val="18"/>
        </w:rPr>
      </w:pPr>
    </w:p>
    <w:p w:rsidR="007C2DB1" w:rsidRDefault="00BC77F8" w:rsidP="00EC173C">
      <w:pPr>
        <w:rPr>
          <w:sz w:val="18"/>
          <w:szCs w:val="18"/>
        </w:rPr>
      </w:pPr>
      <w:r>
        <w:rPr>
          <w:sz w:val="18"/>
          <w:szCs w:val="18"/>
        </w:rPr>
        <w:t xml:space="preserve">4.6 </w:t>
      </w:r>
      <w:r w:rsidR="00E01BE4">
        <w:rPr>
          <w:sz w:val="18"/>
          <w:szCs w:val="18"/>
        </w:rPr>
        <w:t>Firearms advice – The BMA advice regarding firearms assessments is to refuse all</w:t>
      </w:r>
      <w:r w:rsidR="00501566">
        <w:rPr>
          <w:sz w:val="18"/>
          <w:szCs w:val="18"/>
        </w:rPr>
        <w:t xml:space="preserve"> applications</w:t>
      </w:r>
      <w:r w:rsidR="00E01BE4">
        <w:rPr>
          <w:sz w:val="18"/>
          <w:szCs w:val="18"/>
        </w:rPr>
        <w:t>. The LMC discussed the issues surrounding writing a medical report if the patient has an adverse history which would contradict su</w:t>
      </w:r>
      <w:r w:rsidR="00A45589">
        <w:rPr>
          <w:sz w:val="18"/>
          <w:szCs w:val="18"/>
        </w:rPr>
        <w:t xml:space="preserve">itability to hold a certificate, but not to confirm a patient’s </w:t>
      </w:r>
      <w:r w:rsidR="00C450B2">
        <w:rPr>
          <w:sz w:val="18"/>
          <w:szCs w:val="18"/>
        </w:rPr>
        <w:t xml:space="preserve">suitability </w:t>
      </w:r>
      <w:r w:rsidR="00A45589">
        <w:rPr>
          <w:sz w:val="18"/>
          <w:szCs w:val="18"/>
        </w:rPr>
        <w:t>to hold a firearm certificate.</w:t>
      </w:r>
    </w:p>
    <w:p w:rsidR="00F94016" w:rsidRDefault="00CD6A80" w:rsidP="00EC173C">
      <w:pPr>
        <w:rPr>
          <w:sz w:val="18"/>
          <w:szCs w:val="18"/>
        </w:rPr>
      </w:pPr>
      <w:r>
        <w:rPr>
          <w:b/>
          <w:sz w:val="18"/>
          <w:szCs w:val="18"/>
        </w:rPr>
        <w:t>Action;</w:t>
      </w:r>
      <w:r>
        <w:rPr>
          <w:sz w:val="18"/>
          <w:szCs w:val="18"/>
        </w:rPr>
        <w:t xml:space="preserve"> Dr Horsburgh to draft a blanket letter for GPs to use to turn down firearm certificate requests.</w:t>
      </w:r>
    </w:p>
    <w:p w:rsidR="00CD6A80" w:rsidRPr="00CD6A80" w:rsidRDefault="00CD6A80" w:rsidP="00EC173C">
      <w:pPr>
        <w:rPr>
          <w:sz w:val="18"/>
          <w:szCs w:val="18"/>
        </w:rPr>
      </w:pPr>
    </w:p>
    <w:p w:rsidR="00FB7785" w:rsidRDefault="005F6328" w:rsidP="00EC173C">
      <w:pPr>
        <w:rPr>
          <w:sz w:val="18"/>
          <w:szCs w:val="18"/>
        </w:rPr>
      </w:pPr>
      <w:r>
        <w:rPr>
          <w:sz w:val="18"/>
          <w:szCs w:val="18"/>
        </w:rPr>
        <w:t xml:space="preserve">4.7 </w:t>
      </w:r>
      <w:r w:rsidR="00CD6A80">
        <w:rPr>
          <w:sz w:val="18"/>
          <w:szCs w:val="18"/>
        </w:rPr>
        <w:t xml:space="preserve">Post </w:t>
      </w:r>
      <w:r w:rsidR="007E3FE7" w:rsidRPr="007E3FE7">
        <w:rPr>
          <w:sz w:val="18"/>
          <w:szCs w:val="18"/>
        </w:rPr>
        <w:t>Mortem</w:t>
      </w:r>
      <w:r w:rsidR="00CD6A80">
        <w:rPr>
          <w:sz w:val="18"/>
          <w:szCs w:val="18"/>
        </w:rPr>
        <w:t xml:space="preserve"> Rep</w:t>
      </w:r>
      <w:r w:rsidR="00C450B2">
        <w:rPr>
          <w:sz w:val="18"/>
          <w:szCs w:val="18"/>
        </w:rPr>
        <w:t xml:space="preserve">orts – A local GP </w:t>
      </w:r>
      <w:r w:rsidR="00CD6A80">
        <w:rPr>
          <w:sz w:val="18"/>
          <w:szCs w:val="18"/>
        </w:rPr>
        <w:t xml:space="preserve">experienced difficulties </w:t>
      </w:r>
      <w:r w:rsidR="00C450B2">
        <w:rPr>
          <w:sz w:val="18"/>
          <w:szCs w:val="18"/>
        </w:rPr>
        <w:t xml:space="preserve">when </w:t>
      </w:r>
      <w:r w:rsidR="00CD6A80">
        <w:rPr>
          <w:sz w:val="18"/>
          <w:szCs w:val="18"/>
        </w:rPr>
        <w:t xml:space="preserve">chasing a PM report </w:t>
      </w:r>
      <w:r w:rsidR="00C450B2">
        <w:rPr>
          <w:sz w:val="18"/>
          <w:szCs w:val="18"/>
        </w:rPr>
        <w:t xml:space="preserve">and was informed that it was </w:t>
      </w:r>
      <w:r w:rsidR="00CD6A80">
        <w:rPr>
          <w:sz w:val="18"/>
          <w:szCs w:val="18"/>
        </w:rPr>
        <w:t>not routine to send a copy of the report to the GP. The LMC confirmed that this practice of</w:t>
      </w:r>
      <w:r w:rsidR="00C450B2">
        <w:rPr>
          <w:sz w:val="18"/>
          <w:szCs w:val="18"/>
        </w:rPr>
        <w:t xml:space="preserve"> not informing the GP is correct</w:t>
      </w:r>
      <w:r w:rsidR="00CD6A80">
        <w:rPr>
          <w:sz w:val="18"/>
          <w:szCs w:val="18"/>
        </w:rPr>
        <w:t xml:space="preserve"> and that if family members wish to discuss the results they should contact the </w:t>
      </w:r>
      <w:r w:rsidR="002A026E">
        <w:rPr>
          <w:sz w:val="18"/>
          <w:szCs w:val="18"/>
        </w:rPr>
        <w:t>Coroner’s office.</w:t>
      </w:r>
    </w:p>
    <w:p w:rsidR="00FB7785" w:rsidRDefault="00FB7785" w:rsidP="00EC173C">
      <w:pPr>
        <w:rPr>
          <w:sz w:val="18"/>
          <w:szCs w:val="18"/>
        </w:rPr>
      </w:pPr>
    </w:p>
    <w:p w:rsidR="00FB7785" w:rsidRDefault="00FB7785" w:rsidP="00EC173C">
      <w:pPr>
        <w:rPr>
          <w:sz w:val="18"/>
          <w:szCs w:val="18"/>
        </w:rPr>
      </w:pPr>
      <w:r>
        <w:rPr>
          <w:sz w:val="18"/>
          <w:szCs w:val="18"/>
        </w:rPr>
        <w:t>4.8</w:t>
      </w:r>
      <w:r w:rsidR="0044056C">
        <w:rPr>
          <w:sz w:val="18"/>
          <w:szCs w:val="18"/>
        </w:rPr>
        <w:t xml:space="preserve"> Transfer of work </w:t>
      </w:r>
      <w:r w:rsidR="00264A57">
        <w:rPr>
          <w:sz w:val="18"/>
          <w:szCs w:val="18"/>
        </w:rPr>
        <w:t>–</w:t>
      </w:r>
      <w:r w:rsidR="0044056C">
        <w:rPr>
          <w:sz w:val="18"/>
          <w:szCs w:val="18"/>
        </w:rPr>
        <w:t xml:space="preserve"> </w:t>
      </w:r>
      <w:r w:rsidR="00264A57">
        <w:rPr>
          <w:sz w:val="18"/>
          <w:szCs w:val="18"/>
        </w:rPr>
        <w:t>Secondary care has been asking GPs to prescribe treatment to treat infections diagnosed on specimens obtained in the hosp</w:t>
      </w:r>
      <w:r w:rsidR="00D8357C">
        <w:rPr>
          <w:sz w:val="18"/>
          <w:szCs w:val="18"/>
        </w:rPr>
        <w:t>ital. Dr Gee is on the working group</w:t>
      </w:r>
      <w:r w:rsidR="00264A57">
        <w:rPr>
          <w:sz w:val="18"/>
          <w:szCs w:val="18"/>
        </w:rPr>
        <w:t xml:space="preserve"> attempting to resolve this issue.</w:t>
      </w:r>
    </w:p>
    <w:p w:rsidR="00264A57" w:rsidRDefault="00264A57" w:rsidP="00EC173C">
      <w:pPr>
        <w:rPr>
          <w:sz w:val="18"/>
          <w:szCs w:val="18"/>
        </w:rPr>
      </w:pPr>
      <w:r>
        <w:rPr>
          <w:b/>
          <w:sz w:val="18"/>
          <w:szCs w:val="18"/>
        </w:rPr>
        <w:t>Action:</w:t>
      </w:r>
      <w:r>
        <w:rPr>
          <w:sz w:val="18"/>
          <w:szCs w:val="18"/>
        </w:rPr>
        <w:t xml:space="preserve"> Dr Horsburgh to obtain update from Dr Gee.</w:t>
      </w:r>
    </w:p>
    <w:p w:rsidR="00264A57" w:rsidRPr="00264A57" w:rsidRDefault="00264A57" w:rsidP="00EC173C">
      <w:pPr>
        <w:rPr>
          <w:sz w:val="18"/>
          <w:szCs w:val="18"/>
        </w:rPr>
      </w:pPr>
    </w:p>
    <w:p w:rsidR="005F6328" w:rsidRDefault="00FB7785" w:rsidP="00EC173C">
      <w:pPr>
        <w:rPr>
          <w:sz w:val="18"/>
          <w:szCs w:val="18"/>
        </w:rPr>
      </w:pPr>
      <w:r>
        <w:rPr>
          <w:sz w:val="18"/>
          <w:szCs w:val="18"/>
        </w:rPr>
        <w:t>4.9</w:t>
      </w:r>
      <w:r w:rsidR="00CD6A80">
        <w:rPr>
          <w:sz w:val="18"/>
          <w:szCs w:val="18"/>
        </w:rPr>
        <w:t xml:space="preserve"> </w:t>
      </w:r>
      <w:r w:rsidR="007E3FE7">
        <w:rPr>
          <w:sz w:val="18"/>
          <w:szCs w:val="18"/>
        </w:rPr>
        <w:t xml:space="preserve">National Framework Agreement for Clinical Waste </w:t>
      </w:r>
      <w:r w:rsidR="00D8357C">
        <w:rPr>
          <w:sz w:val="18"/>
          <w:szCs w:val="18"/>
        </w:rPr>
        <w:t>Services for GPs and Pharmacists – NHSE has launched a new agreement for the collection of clinical waste and unwanted medicines. The only change GPs should expect is a change of supplier.</w:t>
      </w:r>
      <w:r w:rsidR="00501566">
        <w:rPr>
          <w:sz w:val="18"/>
          <w:szCs w:val="18"/>
        </w:rPr>
        <w:t xml:space="preserve"> Any problems please contact Dr Horsburgh.</w:t>
      </w:r>
    </w:p>
    <w:p w:rsidR="007C2DB1" w:rsidRPr="00C03554" w:rsidRDefault="007C2DB1"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E02767"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B07E32">
        <w:rPr>
          <w:sz w:val="18"/>
          <w:szCs w:val="18"/>
        </w:rPr>
        <w:t xml:space="preserve"> </w:t>
      </w:r>
      <w:r w:rsidR="008D7DCD">
        <w:rPr>
          <w:sz w:val="18"/>
          <w:szCs w:val="18"/>
        </w:rPr>
        <w:t xml:space="preserve">The last meeting </w:t>
      </w:r>
      <w:r w:rsidR="003B2EDA">
        <w:rPr>
          <w:sz w:val="18"/>
          <w:szCs w:val="18"/>
        </w:rPr>
        <w:t>held on the 30/09</w:t>
      </w:r>
      <w:r w:rsidR="00EE1F06">
        <w:rPr>
          <w:sz w:val="18"/>
          <w:szCs w:val="18"/>
        </w:rPr>
        <w:t xml:space="preserve">/2016 discussed </w:t>
      </w:r>
      <w:r w:rsidR="003B2EDA">
        <w:rPr>
          <w:sz w:val="18"/>
          <w:szCs w:val="18"/>
        </w:rPr>
        <w:t>the issues</w:t>
      </w:r>
      <w:r w:rsidR="00EE1F06">
        <w:rPr>
          <w:sz w:val="18"/>
          <w:szCs w:val="18"/>
        </w:rPr>
        <w:t xml:space="preserve"> at</w:t>
      </w:r>
      <w:r w:rsidR="003B2EDA">
        <w:rPr>
          <w:sz w:val="18"/>
          <w:szCs w:val="18"/>
        </w:rPr>
        <w:t xml:space="preserve"> Coombswood surgery and GP resilience </w:t>
      </w:r>
      <w:r w:rsidR="00E27624">
        <w:rPr>
          <w:sz w:val="18"/>
          <w:szCs w:val="18"/>
        </w:rPr>
        <w:t>fund.</w:t>
      </w:r>
      <w:r w:rsidR="00501566">
        <w:rPr>
          <w:sz w:val="18"/>
          <w:szCs w:val="18"/>
        </w:rPr>
        <w:t xml:space="preserve"> </w:t>
      </w:r>
      <w:r w:rsidR="00DE3CE4">
        <w:rPr>
          <w:sz w:val="18"/>
          <w:szCs w:val="18"/>
        </w:rPr>
        <w:t>The m</w:t>
      </w:r>
      <w:r w:rsidR="00501566">
        <w:rPr>
          <w:sz w:val="18"/>
          <w:szCs w:val="18"/>
        </w:rPr>
        <w:t xml:space="preserve">inutes </w:t>
      </w:r>
      <w:r w:rsidR="00DE3CE4">
        <w:rPr>
          <w:sz w:val="18"/>
          <w:szCs w:val="18"/>
        </w:rPr>
        <w:t xml:space="preserve">are </w:t>
      </w:r>
      <w:r w:rsidR="00501566">
        <w:rPr>
          <w:sz w:val="18"/>
          <w:szCs w:val="18"/>
        </w:rPr>
        <w:t>available on CCG website.</w:t>
      </w:r>
    </w:p>
    <w:p w:rsidR="00B07E32" w:rsidRPr="00AD0DAE" w:rsidRDefault="00B07E32" w:rsidP="0014542D">
      <w:pPr>
        <w:rPr>
          <w:sz w:val="18"/>
          <w:szCs w:val="18"/>
        </w:rPr>
      </w:pPr>
    </w:p>
    <w:p w:rsidR="004C0DD1"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FB22F1">
        <w:rPr>
          <w:sz w:val="18"/>
          <w:szCs w:val="18"/>
        </w:rPr>
        <w:t>– No update as the last meeting was cancelled.</w:t>
      </w:r>
    </w:p>
    <w:p w:rsidR="00257A8E" w:rsidRPr="008B2B26" w:rsidRDefault="00257A8E" w:rsidP="002466A3">
      <w:pPr>
        <w:rPr>
          <w:sz w:val="18"/>
          <w:szCs w:val="18"/>
        </w:rPr>
      </w:pPr>
    </w:p>
    <w:p w:rsidR="0062163A" w:rsidRDefault="004C0DD1" w:rsidP="00DD11F9">
      <w:pPr>
        <w:rPr>
          <w:sz w:val="18"/>
          <w:szCs w:val="18"/>
        </w:rPr>
      </w:pPr>
      <w:r>
        <w:rPr>
          <w:sz w:val="18"/>
          <w:szCs w:val="18"/>
        </w:rPr>
        <w:t>5.3</w:t>
      </w:r>
      <w:r w:rsidR="009E13EA">
        <w:rPr>
          <w:sz w:val="18"/>
          <w:szCs w:val="18"/>
        </w:rPr>
        <w:t xml:space="preserve"> </w:t>
      </w:r>
      <w:r w:rsidR="00E842FC">
        <w:rPr>
          <w:sz w:val="18"/>
          <w:szCs w:val="18"/>
        </w:rPr>
        <w:t xml:space="preserve">Sustainability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FF5429">
        <w:rPr>
          <w:sz w:val="18"/>
          <w:szCs w:val="18"/>
        </w:rPr>
        <w:t>A new guidance document has</w:t>
      </w:r>
      <w:r w:rsidR="00FB22F1">
        <w:rPr>
          <w:sz w:val="18"/>
          <w:szCs w:val="18"/>
        </w:rPr>
        <w:t xml:space="preserve"> now been published</w:t>
      </w:r>
      <w:r w:rsidR="00B46DB2">
        <w:rPr>
          <w:sz w:val="18"/>
          <w:szCs w:val="18"/>
        </w:rPr>
        <w:t>, which</w:t>
      </w:r>
      <w:r w:rsidR="00CF203F">
        <w:rPr>
          <w:sz w:val="18"/>
          <w:szCs w:val="18"/>
        </w:rPr>
        <w:t xml:space="preserve"> seems </w:t>
      </w:r>
      <w:r w:rsidR="00FB22F1">
        <w:rPr>
          <w:sz w:val="18"/>
          <w:szCs w:val="18"/>
        </w:rPr>
        <w:t xml:space="preserve">biased towards secondary care. Concerns were raised </w:t>
      </w:r>
      <w:r w:rsidR="00FF5429">
        <w:rPr>
          <w:sz w:val="18"/>
          <w:szCs w:val="18"/>
        </w:rPr>
        <w:t>regarding the potential financial impact of the new Met</w:t>
      </w:r>
      <w:r w:rsidR="00BE6748">
        <w:rPr>
          <w:sz w:val="18"/>
          <w:szCs w:val="18"/>
        </w:rPr>
        <w:t>ropolitan Hospital in Sandwell</w:t>
      </w:r>
      <w:r w:rsidR="00FF5429">
        <w:rPr>
          <w:sz w:val="18"/>
          <w:szCs w:val="18"/>
        </w:rPr>
        <w:t xml:space="preserve">. </w:t>
      </w:r>
      <w:r w:rsidR="00B851FD">
        <w:rPr>
          <w:sz w:val="18"/>
          <w:szCs w:val="18"/>
        </w:rPr>
        <w:t>The local LMCs will have representatives on the committees; Dr Horsburg</w:t>
      </w:r>
      <w:r w:rsidR="00FF5429">
        <w:rPr>
          <w:sz w:val="18"/>
          <w:szCs w:val="18"/>
        </w:rPr>
        <w:t>h will sit on the sponsor group, Dr Ahmad is also on a subgroup.</w:t>
      </w:r>
    </w:p>
    <w:p w:rsidR="00FF5429" w:rsidRDefault="00FF5429" w:rsidP="00DD11F9">
      <w:pPr>
        <w:rPr>
          <w:sz w:val="18"/>
          <w:szCs w:val="18"/>
        </w:rPr>
      </w:pPr>
    </w:p>
    <w:p w:rsidR="00FF5429" w:rsidRDefault="00FF5429" w:rsidP="00DD11F9">
      <w:pPr>
        <w:rPr>
          <w:sz w:val="18"/>
          <w:szCs w:val="18"/>
        </w:rPr>
      </w:pPr>
      <w:r>
        <w:rPr>
          <w:sz w:val="18"/>
          <w:szCs w:val="18"/>
        </w:rPr>
        <w:t>5.4</w:t>
      </w:r>
      <w:r w:rsidR="00672CF3">
        <w:rPr>
          <w:sz w:val="18"/>
          <w:szCs w:val="18"/>
        </w:rPr>
        <w:t xml:space="preserve"> Workforce Minimum Data Set – Practices are required to complete the workforce return and the </w:t>
      </w:r>
      <w:r w:rsidR="00B46DB2">
        <w:rPr>
          <w:sz w:val="18"/>
          <w:szCs w:val="18"/>
        </w:rPr>
        <w:t>access</w:t>
      </w:r>
      <w:r w:rsidR="00672CF3">
        <w:rPr>
          <w:sz w:val="18"/>
          <w:szCs w:val="18"/>
        </w:rPr>
        <w:t xml:space="preserve"> to appointments return.</w:t>
      </w:r>
    </w:p>
    <w:p w:rsidR="00A64668" w:rsidRDefault="00A64668" w:rsidP="00DD11F9">
      <w:pPr>
        <w:rPr>
          <w:sz w:val="18"/>
          <w:szCs w:val="18"/>
        </w:rPr>
      </w:pPr>
    </w:p>
    <w:p w:rsidR="00FF5429" w:rsidRDefault="00FF5429" w:rsidP="00DD11F9">
      <w:pPr>
        <w:rPr>
          <w:sz w:val="18"/>
          <w:szCs w:val="18"/>
        </w:rPr>
      </w:pPr>
      <w:r>
        <w:rPr>
          <w:sz w:val="18"/>
          <w:szCs w:val="18"/>
        </w:rPr>
        <w:t>5.5</w:t>
      </w:r>
      <w:r w:rsidR="00A64668">
        <w:rPr>
          <w:sz w:val="18"/>
          <w:szCs w:val="18"/>
        </w:rPr>
        <w:t xml:space="preserve"> GP Earnings and Expenses – The Health and Social Care Centre has now published the GP Earnings and Expenses Report for the financial year 2014/15. The mean income before tax for GPs in the UK in 2014/15 was £90,600 compared to </w:t>
      </w:r>
      <w:r w:rsidR="006C1E7C">
        <w:rPr>
          <w:sz w:val="18"/>
          <w:szCs w:val="18"/>
        </w:rPr>
        <w:t xml:space="preserve">£90,200 </w:t>
      </w:r>
      <w:r w:rsidR="00A64668">
        <w:rPr>
          <w:sz w:val="18"/>
          <w:szCs w:val="18"/>
        </w:rPr>
        <w:t xml:space="preserve">in 2013/14 an </w:t>
      </w:r>
      <w:r w:rsidR="006C1E7C">
        <w:rPr>
          <w:sz w:val="18"/>
          <w:szCs w:val="18"/>
        </w:rPr>
        <w:t>in</w:t>
      </w:r>
      <w:r w:rsidR="00A64668">
        <w:rPr>
          <w:sz w:val="18"/>
          <w:szCs w:val="18"/>
        </w:rPr>
        <w:t>crease of 0</w:t>
      </w:r>
      <w:r w:rsidR="00B46DB2">
        <w:rPr>
          <w:sz w:val="18"/>
          <w:szCs w:val="18"/>
        </w:rPr>
        <w:t>.4</w:t>
      </w:r>
      <w:r w:rsidR="00A64668">
        <w:rPr>
          <w:sz w:val="18"/>
          <w:szCs w:val="18"/>
        </w:rPr>
        <w:t>%,</w:t>
      </w:r>
    </w:p>
    <w:p w:rsidR="0062163A" w:rsidRDefault="0062163A"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500175"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61330B">
        <w:rPr>
          <w:sz w:val="18"/>
          <w:szCs w:val="18"/>
        </w:rPr>
        <w:t xml:space="preserve"> No update.</w:t>
      </w:r>
    </w:p>
    <w:p w:rsidR="0061330B" w:rsidRDefault="0061330B" w:rsidP="00816C71">
      <w:pPr>
        <w:rPr>
          <w:sz w:val="18"/>
          <w:szCs w:val="18"/>
        </w:rPr>
      </w:pPr>
    </w:p>
    <w:p w:rsidR="00296000" w:rsidRPr="00592CAC" w:rsidRDefault="00296000" w:rsidP="00296000">
      <w:pPr>
        <w:rPr>
          <w:b/>
          <w:sz w:val="18"/>
          <w:szCs w:val="18"/>
        </w:rPr>
      </w:pPr>
      <w:r w:rsidRPr="003D5682">
        <w:rPr>
          <w:b/>
          <w:sz w:val="18"/>
          <w:szCs w:val="18"/>
        </w:rPr>
        <w:t xml:space="preserve">7. </w:t>
      </w:r>
      <w:r w:rsidR="00592CAC" w:rsidRPr="003D568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FE62F1">
        <w:rPr>
          <w:kern w:val="28"/>
          <w:sz w:val="18"/>
          <w:szCs w:val="18"/>
        </w:rPr>
        <w:t xml:space="preserve"> See LMC website.</w:t>
      </w:r>
    </w:p>
    <w:p w:rsidR="00FE62F1" w:rsidRDefault="00FE62F1" w:rsidP="00D129D5">
      <w:pPr>
        <w:rPr>
          <w:kern w:val="28"/>
          <w:sz w:val="18"/>
          <w:szCs w:val="18"/>
        </w:rPr>
      </w:pPr>
    </w:p>
    <w:p w:rsidR="00A704C4" w:rsidRDefault="00AC0D29" w:rsidP="00D129D5">
      <w:pPr>
        <w:rPr>
          <w:kern w:val="28"/>
          <w:sz w:val="18"/>
          <w:szCs w:val="18"/>
        </w:rPr>
      </w:pPr>
      <w:r>
        <w:rPr>
          <w:kern w:val="28"/>
          <w:sz w:val="18"/>
          <w:szCs w:val="18"/>
        </w:rPr>
        <w:t>7.</w:t>
      </w:r>
      <w:r w:rsidR="008A1361">
        <w:rPr>
          <w:kern w:val="28"/>
          <w:sz w:val="18"/>
          <w:szCs w:val="18"/>
        </w:rPr>
        <w:t xml:space="preserve">2 </w:t>
      </w:r>
      <w:r w:rsidR="00AC1C9F">
        <w:rPr>
          <w:kern w:val="28"/>
          <w:sz w:val="18"/>
          <w:szCs w:val="18"/>
        </w:rPr>
        <w:t>Urgent Prescription for General Practice -West Midlands Reference Group</w:t>
      </w:r>
      <w:r w:rsidR="00A704C4">
        <w:rPr>
          <w:kern w:val="28"/>
          <w:sz w:val="18"/>
          <w:szCs w:val="18"/>
        </w:rPr>
        <w:t xml:space="preserve"> – The LMC wishes to ensure that any funding filters down to primary care. </w:t>
      </w:r>
    </w:p>
    <w:p w:rsidR="0061330B" w:rsidRDefault="0061330B" w:rsidP="00D129D5">
      <w:pPr>
        <w:rPr>
          <w:kern w:val="28"/>
          <w:sz w:val="18"/>
          <w:szCs w:val="18"/>
        </w:rPr>
      </w:pPr>
    </w:p>
    <w:p w:rsidR="0061330B" w:rsidRDefault="005A7DA0" w:rsidP="0061330B">
      <w:pPr>
        <w:rPr>
          <w:kern w:val="28"/>
          <w:sz w:val="18"/>
          <w:szCs w:val="18"/>
        </w:rPr>
      </w:pPr>
      <w:r>
        <w:rPr>
          <w:kern w:val="28"/>
          <w:sz w:val="18"/>
          <w:szCs w:val="18"/>
        </w:rPr>
        <w:t>7.3</w:t>
      </w:r>
      <w:r w:rsidR="00A704C4">
        <w:rPr>
          <w:kern w:val="28"/>
          <w:sz w:val="18"/>
          <w:szCs w:val="18"/>
        </w:rPr>
        <w:t xml:space="preserve"> </w:t>
      </w:r>
      <w:r w:rsidR="0061330B">
        <w:rPr>
          <w:kern w:val="28"/>
          <w:sz w:val="18"/>
          <w:szCs w:val="18"/>
        </w:rPr>
        <w:t>General Practitioners Defence Fund – A mini guide to the purpose and activities of the GPDF has been published.</w:t>
      </w:r>
    </w:p>
    <w:p w:rsidR="00A704C4" w:rsidRDefault="00A704C4" w:rsidP="00D129D5">
      <w:pPr>
        <w:rPr>
          <w:kern w:val="28"/>
          <w:sz w:val="18"/>
          <w:szCs w:val="18"/>
        </w:rPr>
      </w:pPr>
    </w:p>
    <w:p w:rsidR="00564423" w:rsidRDefault="00781EE5" w:rsidP="00555699">
      <w:pPr>
        <w:rPr>
          <w:kern w:val="28"/>
          <w:sz w:val="18"/>
          <w:szCs w:val="18"/>
        </w:rPr>
      </w:pPr>
      <w:r>
        <w:rPr>
          <w:kern w:val="28"/>
          <w:sz w:val="18"/>
          <w:szCs w:val="18"/>
        </w:rPr>
        <w:t xml:space="preserve">7.4 </w:t>
      </w:r>
      <w:r w:rsidR="00B85C8B">
        <w:rPr>
          <w:kern w:val="28"/>
          <w:sz w:val="18"/>
          <w:szCs w:val="18"/>
        </w:rPr>
        <w:t xml:space="preserve">Training – Dates for </w:t>
      </w:r>
      <w:r w:rsidR="0061330B">
        <w:rPr>
          <w:kern w:val="28"/>
          <w:sz w:val="18"/>
          <w:szCs w:val="18"/>
        </w:rPr>
        <w:t>training arranged by Prof Nick Harding are 10/10/2016 and 07/11/2016.</w:t>
      </w:r>
      <w:r w:rsidR="00B46DB2">
        <w:rPr>
          <w:kern w:val="28"/>
          <w:sz w:val="18"/>
          <w:szCs w:val="18"/>
        </w:rPr>
        <w:t xml:space="preserve">  Dr Horsburgh has information regarding sepsis training and T2DM evaluation and management.</w:t>
      </w:r>
    </w:p>
    <w:p w:rsidR="0061330B" w:rsidRDefault="0061330B" w:rsidP="00555699">
      <w:pPr>
        <w:rPr>
          <w:kern w:val="28"/>
          <w:sz w:val="18"/>
          <w:szCs w:val="18"/>
        </w:rPr>
      </w:pPr>
    </w:p>
    <w:p w:rsidR="0061330B" w:rsidRDefault="00564423" w:rsidP="00555699">
      <w:pPr>
        <w:rPr>
          <w:kern w:val="28"/>
          <w:sz w:val="18"/>
          <w:szCs w:val="18"/>
        </w:rPr>
      </w:pPr>
      <w:r>
        <w:rPr>
          <w:kern w:val="28"/>
          <w:sz w:val="18"/>
          <w:szCs w:val="18"/>
        </w:rPr>
        <w:t xml:space="preserve">7.5 </w:t>
      </w:r>
      <w:r w:rsidR="00BC12C8">
        <w:rPr>
          <w:kern w:val="28"/>
          <w:sz w:val="18"/>
          <w:szCs w:val="18"/>
        </w:rPr>
        <w:t>Focus on gender incongruence in primary care – This BMA publication is available on the LMC website.</w:t>
      </w:r>
    </w:p>
    <w:p w:rsidR="0097076B" w:rsidRDefault="0097076B" w:rsidP="00555699">
      <w:pPr>
        <w:rPr>
          <w:kern w:val="28"/>
          <w:sz w:val="18"/>
          <w:szCs w:val="18"/>
        </w:rPr>
      </w:pPr>
    </w:p>
    <w:p w:rsidR="00296000" w:rsidRPr="00592CAC" w:rsidRDefault="00296000" w:rsidP="00296000">
      <w:pPr>
        <w:rPr>
          <w:b/>
          <w:kern w:val="28"/>
          <w:sz w:val="18"/>
          <w:szCs w:val="18"/>
        </w:rPr>
      </w:pPr>
      <w:r w:rsidRPr="002D330E">
        <w:rPr>
          <w:b/>
          <w:sz w:val="18"/>
          <w:szCs w:val="18"/>
        </w:rPr>
        <w:t>8.</w:t>
      </w:r>
      <w:r w:rsidRPr="002D330E">
        <w:rPr>
          <w:sz w:val="18"/>
          <w:szCs w:val="18"/>
        </w:rPr>
        <w:t xml:space="preserve"> </w:t>
      </w:r>
      <w:r w:rsidR="00592CAC" w:rsidRPr="002D330E">
        <w:rPr>
          <w:b/>
          <w:sz w:val="18"/>
          <w:szCs w:val="18"/>
        </w:rPr>
        <w:t>CORRESPONDENCE</w:t>
      </w:r>
      <w:r w:rsidR="00592CAC">
        <w:rPr>
          <w:b/>
          <w:sz w:val="18"/>
          <w:szCs w:val="18"/>
        </w:rPr>
        <w:t xml:space="preserv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AB1B4F" w:rsidRDefault="00296000" w:rsidP="00296000">
      <w:pPr>
        <w:rPr>
          <w:sz w:val="18"/>
          <w:szCs w:val="18"/>
        </w:rPr>
      </w:pPr>
      <w:r>
        <w:rPr>
          <w:sz w:val="18"/>
          <w:szCs w:val="18"/>
        </w:rPr>
        <w:t>8.</w:t>
      </w:r>
      <w:r w:rsidR="002D330E">
        <w:rPr>
          <w:sz w:val="18"/>
          <w:szCs w:val="18"/>
        </w:rPr>
        <w:t>1</w:t>
      </w:r>
      <w:r w:rsidR="00C416EC">
        <w:rPr>
          <w:sz w:val="18"/>
          <w:szCs w:val="18"/>
        </w:rPr>
        <w:t xml:space="preserve"> </w:t>
      </w:r>
      <w:r w:rsidR="00CD3D0A">
        <w:rPr>
          <w:sz w:val="18"/>
          <w:szCs w:val="18"/>
        </w:rPr>
        <w:t xml:space="preserve">West Midlands Regional </w:t>
      </w:r>
      <w:r w:rsidR="00AB1B4F">
        <w:rPr>
          <w:sz w:val="18"/>
          <w:szCs w:val="18"/>
        </w:rPr>
        <w:t>Council Annual Business Meeting – To be held on 10/10</w:t>
      </w:r>
      <w:r w:rsidR="00060CAE">
        <w:rPr>
          <w:sz w:val="18"/>
          <w:szCs w:val="18"/>
        </w:rPr>
        <w:t>/2016 at Birmingham Botanical Gardens.</w:t>
      </w:r>
      <w:r w:rsidR="00770200">
        <w:rPr>
          <w:sz w:val="18"/>
          <w:szCs w:val="18"/>
        </w:rPr>
        <w:t xml:space="preserve"> Dr Horsburgh </w:t>
      </w:r>
      <w:r w:rsidR="00AB1B4F">
        <w:rPr>
          <w:sz w:val="18"/>
          <w:szCs w:val="18"/>
        </w:rPr>
        <w:t>to attend.</w:t>
      </w:r>
    </w:p>
    <w:p w:rsidR="00AB1B4F" w:rsidRDefault="00AB1B4F" w:rsidP="00296000">
      <w:pPr>
        <w:rPr>
          <w:sz w:val="18"/>
          <w:szCs w:val="18"/>
        </w:rPr>
      </w:pPr>
    </w:p>
    <w:p w:rsidR="00060CAE" w:rsidRDefault="00060CAE" w:rsidP="00296000">
      <w:pPr>
        <w:rPr>
          <w:sz w:val="18"/>
          <w:szCs w:val="18"/>
        </w:rPr>
      </w:pPr>
      <w:r>
        <w:rPr>
          <w:sz w:val="18"/>
          <w:szCs w:val="18"/>
        </w:rPr>
        <w:lastRenderedPageBreak/>
        <w:t>8.</w:t>
      </w:r>
      <w:r w:rsidR="00AB1B4F">
        <w:rPr>
          <w:sz w:val="18"/>
          <w:szCs w:val="18"/>
        </w:rPr>
        <w:t>2 Receptionist Trai</w:t>
      </w:r>
      <w:r w:rsidR="00BE6748">
        <w:rPr>
          <w:sz w:val="18"/>
          <w:szCs w:val="18"/>
        </w:rPr>
        <w:t>ning – Each CCG has received £27</w:t>
      </w:r>
      <w:r w:rsidR="00AB1B4F">
        <w:rPr>
          <w:sz w:val="18"/>
          <w:szCs w:val="18"/>
        </w:rPr>
        <w:t>, 000 for receptionist training.</w:t>
      </w:r>
    </w:p>
    <w:p w:rsidR="00AB1B4F" w:rsidRDefault="00AB1B4F" w:rsidP="00296000">
      <w:pPr>
        <w:rPr>
          <w:sz w:val="18"/>
          <w:szCs w:val="18"/>
        </w:rPr>
      </w:pPr>
    </w:p>
    <w:p w:rsidR="0015529F" w:rsidRDefault="0015529F" w:rsidP="00296000">
      <w:pPr>
        <w:rPr>
          <w:sz w:val="18"/>
          <w:szCs w:val="18"/>
        </w:rPr>
      </w:pPr>
    </w:p>
    <w:p w:rsidR="007450B3" w:rsidRDefault="007450B3" w:rsidP="00296000">
      <w:pPr>
        <w:rPr>
          <w:b/>
          <w:sz w:val="18"/>
          <w:szCs w:val="18"/>
        </w:rPr>
      </w:pPr>
    </w:p>
    <w:p w:rsidR="00296000" w:rsidRPr="00D51399" w:rsidRDefault="00296000" w:rsidP="00296000">
      <w:pPr>
        <w:rPr>
          <w:b/>
          <w:sz w:val="18"/>
          <w:szCs w:val="18"/>
        </w:rPr>
      </w:pPr>
      <w:r w:rsidRPr="00C773AB">
        <w:rPr>
          <w:b/>
          <w:sz w:val="18"/>
          <w:szCs w:val="18"/>
        </w:rPr>
        <w:t>9.</w:t>
      </w:r>
      <w:r w:rsidRPr="00C773AB">
        <w:rPr>
          <w:sz w:val="18"/>
          <w:szCs w:val="18"/>
        </w:rPr>
        <w:t xml:space="preserve"> </w:t>
      </w:r>
      <w:r w:rsidR="00CA6479">
        <w:rPr>
          <w:b/>
          <w:sz w:val="18"/>
          <w:szCs w:val="18"/>
        </w:rPr>
        <w:t>CORRESPONDENCE</w:t>
      </w:r>
      <w:r w:rsidR="00CA6479">
        <w:rPr>
          <w:sz w:val="18"/>
          <w:szCs w:val="18"/>
        </w:rPr>
        <w:t xml:space="preserve"> </w:t>
      </w:r>
      <w:r w:rsidR="00592CAC">
        <w:rPr>
          <w:b/>
          <w:sz w:val="18"/>
          <w:szCs w:val="18"/>
        </w:rPr>
        <w:t>FROM NHS TRUSTS, DH, GMC</w:t>
      </w:r>
    </w:p>
    <w:p w:rsidR="00AF13CF" w:rsidRDefault="007123D1" w:rsidP="000A0B8F">
      <w:pPr>
        <w:rPr>
          <w:sz w:val="18"/>
          <w:szCs w:val="18"/>
        </w:rPr>
      </w:pPr>
      <w:r>
        <w:rPr>
          <w:sz w:val="18"/>
          <w:szCs w:val="18"/>
        </w:rPr>
        <w:t>9.1</w:t>
      </w:r>
      <w:r w:rsidR="00CE7614">
        <w:rPr>
          <w:sz w:val="18"/>
          <w:szCs w:val="18"/>
        </w:rPr>
        <w:t xml:space="preserve"> Pharmacy Applications </w:t>
      </w:r>
      <w:r w:rsidR="00966801">
        <w:rPr>
          <w:sz w:val="18"/>
          <w:szCs w:val="18"/>
        </w:rPr>
        <w:t>– NHSE have approved the following changes: A</w:t>
      </w:r>
      <w:r w:rsidR="001A71BA">
        <w:rPr>
          <w:sz w:val="18"/>
          <w:szCs w:val="18"/>
        </w:rPr>
        <w:t xml:space="preserve"> change of ownership application for</w:t>
      </w:r>
      <w:r w:rsidR="00AF13CF">
        <w:rPr>
          <w:sz w:val="18"/>
          <w:szCs w:val="18"/>
        </w:rPr>
        <w:t xml:space="preserve"> Dispharma Chemist at 5 Bean Road</w:t>
      </w:r>
      <w:r w:rsidR="005F7729">
        <w:rPr>
          <w:sz w:val="18"/>
          <w:szCs w:val="18"/>
        </w:rPr>
        <w:t>, DY2</w:t>
      </w:r>
      <w:r w:rsidR="00B80658">
        <w:rPr>
          <w:sz w:val="18"/>
          <w:szCs w:val="18"/>
        </w:rPr>
        <w:t xml:space="preserve"> </w:t>
      </w:r>
      <w:r w:rsidR="005F7729">
        <w:rPr>
          <w:sz w:val="18"/>
          <w:szCs w:val="18"/>
        </w:rPr>
        <w:t>8TH by Pharmaco</w:t>
      </w:r>
      <w:r w:rsidR="001A71BA">
        <w:rPr>
          <w:sz w:val="18"/>
          <w:szCs w:val="18"/>
        </w:rPr>
        <w:t xml:space="preserve"> </w:t>
      </w:r>
      <w:r w:rsidR="00B80658">
        <w:rPr>
          <w:sz w:val="18"/>
          <w:szCs w:val="18"/>
        </w:rPr>
        <w:t>Dudley Ltd and a No Significant Change Relocation within the same HWB for Meds at Home Ltd from The Wallows Industrial Estate DY5 1QA to Unit 26 Delph Road, DY5 2UA.</w:t>
      </w:r>
    </w:p>
    <w:p w:rsidR="00CF58E6" w:rsidRDefault="00CF58E6" w:rsidP="000A0B8F">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707083" w:rsidRDefault="00707083" w:rsidP="00296000">
      <w:pPr>
        <w:rPr>
          <w:sz w:val="18"/>
          <w:szCs w:val="18"/>
        </w:rPr>
      </w:pPr>
    </w:p>
    <w:p w:rsidR="00707083" w:rsidRDefault="00707083" w:rsidP="00296000">
      <w:pPr>
        <w:rPr>
          <w:sz w:val="18"/>
          <w:szCs w:val="18"/>
        </w:rPr>
      </w:pPr>
      <w:r>
        <w:rPr>
          <w:sz w:val="18"/>
          <w:szCs w:val="18"/>
        </w:rPr>
        <w:t xml:space="preserve">10.2 </w:t>
      </w:r>
      <w:r w:rsidR="00F653B9">
        <w:rPr>
          <w:sz w:val="18"/>
          <w:szCs w:val="18"/>
        </w:rPr>
        <w:t xml:space="preserve">CGL Audit – Between March 2014 and November 2014 there were 24 drug/alcohol related deaths </w:t>
      </w:r>
      <w:r w:rsidR="00EE7070">
        <w:rPr>
          <w:sz w:val="18"/>
          <w:szCs w:val="18"/>
        </w:rPr>
        <w:t>of service users in contact with specialist subst</w:t>
      </w:r>
      <w:r w:rsidR="00C450B2">
        <w:rPr>
          <w:sz w:val="18"/>
          <w:szCs w:val="18"/>
        </w:rPr>
        <w:t xml:space="preserve">ance misuse services in Dudley. </w:t>
      </w:r>
      <w:r w:rsidR="00EE7070">
        <w:rPr>
          <w:sz w:val="18"/>
          <w:szCs w:val="18"/>
        </w:rPr>
        <w:t>Public Health commi</w:t>
      </w:r>
      <w:r w:rsidR="00C450B2">
        <w:rPr>
          <w:sz w:val="18"/>
          <w:szCs w:val="18"/>
        </w:rPr>
        <w:t>ssioned an independent enquiry; t</w:t>
      </w:r>
      <w:r w:rsidR="00EE7070">
        <w:rPr>
          <w:sz w:val="18"/>
          <w:szCs w:val="18"/>
        </w:rPr>
        <w:t>he finding</w:t>
      </w:r>
      <w:r w:rsidR="007450B3">
        <w:rPr>
          <w:sz w:val="18"/>
          <w:szCs w:val="18"/>
        </w:rPr>
        <w:t>s</w:t>
      </w:r>
      <w:r w:rsidR="00EE7070">
        <w:rPr>
          <w:sz w:val="18"/>
          <w:szCs w:val="18"/>
        </w:rPr>
        <w:t xml:space="preserve"> showed that there was evidence of communication problems between </w:t>
      </w:r>
      <w:r w:rsidR="007450B3">
        <w:rPr>
          <w:sz w:val="18"/>
          <w:szCs w:val="18"/>
        </w:rPr>
        <w:t xml:space="preserve">the </w:t>
      </w:r>
      <w:r w:rsidR="00EE7070">
        <w:rPr>
          <w:sz w:val="18"/>
          <w:szCs w:val="18"/>
        </w:rPr>
        <w:t xml:space="preserve">drug and alcohol services and </w:t>
      </w:r>
      <w:r w:rsidR="00BE6748">
        <w:rPr>
          <w:sz w:val="18"/>
          <w:szCs w:val="18"/>
        </w:rPr>
        <w:t xml:space="preserve">practices and </w:t>
      </w:r>
      <w:r w:rsidR="00EE7070">
        <w:rPr>
          <w:sz w:val="18"/>
          <w:szCs w:val="18"/>
        </w:rPr>
        <w:t xml:space="preserve">that GP recording of their substance misuse patients requires improvement. </w:t>
      </w:r>
    </w:p>
    <w:p w:rsidR="001D0AE2" w:rsidRDefault="001D0AE2" w:rsidP="007E1346">
      <w:pPr>
        <w:rPr>
          <w:sz w:val="18"/>
          <w:szCs w:val="18"/>
        </w:rPr>
      </w:pPr>
    </w:p>
    <w:p w:rsidR="001D0AE2" w:rsidRDefault="001D0AE2" w:rsidP="00350B99">
      <w:pPr>
        <w:ind w:left="720" w:hanging="720"/>
        <w:rPr>
          <w:sz w:val="18"/>
          <w:szCs w:val="18"/>
        </w:rPr>
      </w:pPr>
      <w:r>
        <w:rPr>
          <w:b/>
          <w:sz w:val="18"/>
          <w:szCs w:val="18"/>
        </w:rPr>
        <w:t>11. AOB</w:t>
      </w:r>
    </w:p>
    <w:p w:rsidR="00827A27" w:rsidRDefault="001D0AE2" w:rsidP="00A90218">
      <w:pPr>
        <w:ind w:left="720" w:hanging="720"/>
        <w:rPr>
          <w:sz w:val="18"/>
          <w:szCs w:val="18"/>
        </w:rPr>
      </w:pPr>
      <w:r>
        <w:rPr>
          <w:sz w:val="18"/>
          <w:szCs w:val="18"/>
        </w:rPr>
        <w:t xml:space="preserve">11.1 </w:t>
      </w:r>
      <w:r w:rsidR="00EE7070">
        <w:rPr>
          <w:sz w:val="18"/>
          <w:szCs w:val="18"/>
        </w:rPr>
        <w:t xml:space="preserve">Venue for LMC meeting – The LMC members in attendance wished to hold the November meeting at </w:t>
      </w:r>
    </w:p>
    <w:p w:rsidR="00EE7070" w:rsidRDefault="00EE7070" w:rsidP="00EE7070">
      <w:pPr>
        <w:ind w:left="720" w:hanging="720"/>
        <w:rPr>
          <w:sz w:val="18"/>
          <w:szCs w:val="18"/>
        </w:rPr>
      </w:pPr>
      <w:r>
        <w:rPr>
          <w:sz w:val="18"/>
          <w:szCs w:val="18"/>
        </w:rPr>
        <w:t>Brierley Hill Health and Social</w:t>
      </w:r>
      <w:r w:rsidR="00021A54">
        <w:rPr>
          <w:sz w:val="18"/>
          <w:szCs w:val="18"/>
        </w:rPr>
        <w:t xml:space="preserve"> Care Centre. </w:t>
      </w:r>
    </w:p>
    <w:p w:rsidR="00021A54" w:rsidRPr="00021A54" w:rsidRDefault="00021A54" w:rsidP="00EE7070">
      <w:pPr>
        <w:ind w:left="720" w:hanging="720"/>
        <w:rPr>
          <w:sz w:val="18"/>
          <w:szCs w:val="18"/>
        </w:rPr>
      </w:pPr>
      <w:r>
        <w:rPr>
          <w:b/>
          <w:sz w:val="18"/>
          <w:szCs w:val="18"/>
        </w:rPr>
        <w:t>Action:</w:t>
      </w:r>
      <w:r>
        <w:rPr>
          <w:sz w:val="18"/>
          <w:szCs w:val="18"/>
        </w:rPr>
        <w:t xml:space="preserve"> Dr Horsburgh to organise.</w:t>
      </w:r>
    </w:p>
    <w:p w:rsidR="00827A27" w:rsidRDefault="00827A27"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CE1D4B">
        <w:rPr>
          <w:b/>
          <w:sz w:val="18"/>
          <w:szCs w:val="18"/>
        </w:rPr>
        <w:t>Friday 4 November</w:t>
      </w:r>
      <w:r w:rsidR="00DA6D03" w:rsidRPr="00707083">
        <w:rPr>
          <w:b/>
          <w:sz w:val="18"/>
          <w:szCs w:val="18"/>
        </w:rPr>
        <w:t xml:space="preserve"> 201</w:t>
      </w:r>
      <w:r w:rsidR="00AA0B58" w:rsidRPr="00707083">
        <w:rPr>
          <w:b/>
          <w:sz w:val="18"/>
          <w:szCs w:val="18"/>
        </w:rPr>
        <w:t>6</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26" w:rsidRDefault="00287E26" w:rsidP="009E2B7C">
      <w:r>
        <w:separator/>
      </w:r>
    </w:p>
  </w:endnote>
  <w:endnote w:type="continuationSeparator" w:id="0">
    <w:p w:rsidR="00287E26" w:rsidRDefault="00287E26"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3C6318">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26" w:rsidRDefault="00287E26" w:rsidP="009E2B7C">
      <w:r>
        <w:separator/>
      </w:r>
    </w:p>
  </w:footnote>
  <w:footnote w:type="continuationSeparator" w:id="0">
    <w:p w:rsidR="00287E26" w:rsidRDefault="00287E26"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3E0E"/>
    <w:rsid w:val="0004402D"/>
    <w:rsid w:val="000443E0"/>
    <w:rsid w:val="000446F5"/>
    <w:rsid w:val="00044C77"/>
    <w:rsid w:val="00045072"/>
    <w:rsid w:val="00045137"/>
    <w:rsid w:val="00046B09"/>
    <w:rsid w:val="00047AE8"/>
    <w:rsid w:val="00047C5B"/>
    <w:rsid w:val="00047EBA"/>
    <w:rsid w:val="00050F5C"/>
    <w:rsid w:val="00051162"/>
    <w:rsid w:val="00051A45"/>
    <w:rsid w:val="00052059"/>
    <w:rsid w:val="00052172"/>
    <w:rsid w:val="00053354"/>
    <w:rsid w:val="00053E8C"/>
    <w:rsid w:val="000546FD"/>
    <w:rsid w:val="0005656C"/>
    <w:rsid w:val="00056BF4"/>
    <w:rsid w:val="00056D1F"/>
    <w:rsid w:val="00056DF0"/>
    <w:rsid w:val="00057D2E"/>
    <w:rsid w:val="00060CAE"/>
    <w:rsid w:val="00060E38"/>
    <w:rsid w:val="00062C62"/>
    <w:rsid w:val="000631FD"/>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EC7"/>
    <w:rsid w:val="00076FB7"/>
    <w:rsid w:val="00077012"/>
    <w:rsid w:val="0008053A"/>
    <w:rsid w:val="000811CC"/>
    <w:rsid w:val="0008151F"/>
    <w:rsid w:val="00081B7B"/>
    <w:rsid w:val="000849B2"/>
    <w:rsid w:val="00084DBA"/>
    <w:rsid w:val="00085381"/>
    <w:rsid w:val="00086227"/>
    <w:rsid w:val="0008640F"/>
    <w:rsid w:val="00086444"/>
    <w:rsid w:val="00087C43"/>
    <w:rsid w:val="0009071E"/>
    <w:rsid w:val="00091307"/>
    <w:rsid w:val="000914D7"/>
    <w:rsid w:val="00093B54"/>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745"/>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660C"/>
    <w:rsid w:val="000B69C7"/>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CB"/>
    <w:rsid w:val="000D4174"/>
    <w:rsid w:val="000D4841"/>
    <w:rsid w:val="000D5322"/>
    <w:rsid w:val="000D5EB1"/>
    <w:rsid w:val="000D602F"/>
    <w:rsid w:val="000D6DAB"/>
    <w:rsid w:val="000D7420"/>
    <w:rsid w:val="000D74D5"/>
    <w:rsid w:val="000D75AE"/>
    <w:rsid w:val="000E02DD"/>
    <w:rsid w:val="000E0760"/>
    <w:rsid w:val="000E0E3F"/>
    <w:rsid w:val="000E14C8"/>
    <w:rsid w:val="000E1A52"/>
    <w:rsid w:val="000E21D6"/>
    <w:rsid w:val="000E27FE"/>
    <w:rsid w:val="000E3066"/>
    <w:rsid w:val="000E386B"/>
    <w:rsid w:val="000E42AE"/>
    <w:rsid w:val="000E4EEE"/>
    <w:rsid w:val="000E5687"/>
    <w:rsid w:val="000E58AD"/>
    <w:rsid w:val="000E736D"/>
    <w:rsid w:val="000E7881"/>
    <w:rsid w:val="000F0424"/>
    <w:rsid w:val="000F09E1"/>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3F32"/>
    <w:rsid w:val="00114127"/>
    <w:rsid w:val="00114CF1"/>
    <w:rsid w:val="001153F7"/>
    <w:rsid w:val="00115F65"/>
    <w:rsid w:val="00117081"/>
    <w:rsid w:val="00117280"/>
    <w:rsid w:val="0011746E"/>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F52"/>
    <w:rsid w:val="00150A46"/>
    <w:rsid w:val="00151258"/>
    <w:rsid w:val="001518E2"/>
    <w:rsid w:val="00151F50"/>
    <w:rsid w:val="001529CD"/>
    <w:rsid w:val="001530B3"/>
    <w:rsid w:val="00153680"/>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B82"/>
    <w:rsid w:val="00163169"/>
    <w:rsid w:val="001637C4"/>
    <w:rsid w:val="00163D63"/>
    <w:rsid w:val="00164FED"/>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934"/>
    <w:rsid w:val="00174A9E"/>
    <w:rsid w:val="00176BDD"/>
    <w:rsid w:val="00177CE6"/>
    <w:rsid w:val="00177D7F"/>
    <w:rsid w:val="0018067E"/>
    <w:rsid w:val="001810AD"/>
    <w:rsid w:val="0018153E"/>
    <w:rsid w:val="00181789"/>
    <w:rsid w:val="00181A45"/>
    <w:rsid w:val="00181DA0"/>
    <w:rsid w:val="00182015"/>
    <w:rsid w:val="001829DA"/>
    <w:rsid w:val="001833B8"/>
    <w:rsid w:val="00183A93"/>
    <w:rsid w:val="00184013"/>
    <w:rsid w:val="00184068"/>
    <w:rsid w:val="00184312"/>
    <w:rsid w:val="00184D08"/>
    <w:rsid w:val="00185694"/>
    <w:rsid w:val="00185FE7"/>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1BA"/>
    <w:rsid w:val="001A78D4"/>
    <w:rsid w:val="001B0143"/>
    <w:rsid w:val="001B146A"/>
    <w:rsid w:val="001B1AD1"/>
    <w:rsid w:val="001B2352"/>
    <w:rsid w:val="001B2857"/>
    <w:rsid w:val="001B337E"/>
    <w:rsid w:val="001B3F19"/>
    <w:rsid w:val="001B4019"/>
    <w:rsid w:val="001B4335"/>
    <w:rsid w:val="001B4520"/>
    <w:rsid w:val="001B4673"/>
    <w:rsid w:val="001B4826"/>
    <w:rsid w:val="001B557F"/>
    <w:rsid w:val="001B5B82"/>
    <w:rsid w:val="001B5F10"/>
    <w:rsid w:val="001B6F7F"/>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D01C7"/>
    <w:rsid w:val="001D0846"/>
    <w:rsid w:val="001D0A84"/>
    <w:rsid w:val="001D0AE2"/>
    <w:rsid w:val="001D0C93"/>
    <w:rsid w:val="001D13C9"/>
    <w:rsid w:val="001D1D8A"/>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6A3F"/>
    <w:rsid w:val="001E795E"/>
    <w:rsid w:val="001E7D43"/>
    <w:rsid w:val="001F03D9"/>
    <w:rsid w:val="001F0F69"/>
    <w:rsid w:val="001F170C"/>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4C15"/>
    <w:rsid w:val="00225322"/>
    <w:rsid w:val="0022536B"/>
    <w:rsid w:val="002254B9"/>
    <w:rsid w:val="00225728"/>
    <w:rsid w:val="00225B5E"/>
    <w:rsid w:val="002261B2"/>
    <w:rsid w:val="0022630D"/>
    <w:rsid w:val="002266B4"/>
    <w:rsid w:val="0022677E"/>
    <w:rsid w:val="00230B1B"/>
    <w:rsid w:val="00234284"/>
    <w:rsid w:val="00234E3B"/>
    <w:rsid w:val="00235634"/>
    <w:rsid w:val="00235AF5"/>
    <w:rsid w:val="00236EC9"/>
    <w:rsid w:val="00237BDA"/>
    <w:rsid w:val="0024010E"/>
    <w:rsid w:val="00241029"/>
    <w:rsid w:val="00241067"/>
    <w:rsid w:val="0024121E"/>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E50"/>
    <w:rsid w:val="0026461F"/>
    <w:rsid w:val="00264A57"/>
    <w:rsid w:val="00264B27"/>
    <w:rsid w:val="00264B47"/>
    <w:rsid w:val="00264BBA"/>
    <w:rsid w:val="00265077"/>
    <w:rsid w:val="00265F62"/>
    <w:rsid w:val="00266283"/>
    <w:rsid w:val="0026655C"/>
    <w:rsid w:val="002665C1"/>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87E26"/>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26E"/>
    <w:rsid w:val="002A0979"/>
    <w:rsid w:val="002A19BF"/>
    <w:rsid w:val="002A1CAF"/>
    <w:rsid w:val="002A24A8"/>
    <w:rsid w:val="002A2C9F"/>
    <w:rsid w:val="002A2DD3"/>
    <w:rsid w:val="002A3BCE"/>
    <w:rsid w:val="002A3CE8"/>
    <w:rsid w:val="002A40B8"/>
    <w:rsid w:val="002A430A"/>
    <w:rsid w:val="002A431C"/>
    <w:rsid w:val="002A4AFA"/>
    <w:rsid w:val="002A4FF4"/>
    <w:rsid w:val="002A5B78"/>
    <w:rsid w:val="002A62BA"/>
    <w:rsid w:val="002A6867"/>
    <w:rsid w:val="002A6C8B"/>
    <w:rsid w:val="002A7356"/>
    <w:rsid w:val="002B1947"/>
    <w:rsid w:val="002B1F44"/>
    <w:rsid w:val="002B1FC0"/>
    <w:rsid w:val="002B205D"/>
    <w:rsid w:val="002B2830"/>
    <w:rsid w:val="002B2900"/>
    <w:rsid w:val="002B32FE"/>
    <w:rsid w:val="002B3740"/>
    <w:rsid w:val="002B375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7AD"/>
    <w:rsid w:val="00323350"/>
    <w:rsid w:val="00323ECE"/>
    <w:rsid w:val="00324697"/>
    <w:rsid w:val="003249FA"/>
    <w:rsid w:val="00326243"/>
    <w:rsid w:val="00326521"/>
    <w:rsid w:val="00326798"/>
    <w:rsid w:val="00327F88"/>
    <w:rsid w:val="00331599"/>
    <w:rsid w:val="00331DE9"/>
    <w:rsid w:val="0033209A"/>
    <w:rsid w:val="003322A1"/>
    <w:rsid w:val="00332316"/>
    <w:rsid w:val="00332FC0"/>
    <w:rsid w:val="00333E10"/>
    <w:rsid w:val="00333EDB"/>
    <w:rsid w:val="00334140"/>
    <w:rsid w:val="003351C2"/>
    <w:rsid w:val="00335F88"/>
    <w:rsid w:val="003360F5"/>
    <w:rsid w:val="00337012"/>
    <w:rsid w:val="00337D0C"/>
    <w:rsid w:val="003404E2"/>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F14"/>
    <w:rsid w:val="00366A39"/>
    <w:rsid w:val="0036738F"/>
    <w:rsid w:val="00367D75"/>
    <w:rsid w:val="0037071B"/>
    <w:rsid w:val="00370D5D"/>
    <w:rsid w:val="00371EDA"/>
    <w:rsid w:val="00372FF3"/>
    <w:rsid w:val="003741BB"/>
    <w:rsid w:val="00374E63"/>
    <w:rsid w:val="00375124"/>
    <w:rsid w:val="00377001"/>
    <w:rsid w:val="0037735E"/>
    <w:rsid w:val="00377A47"/>
    <w:rsid w:val="00377E0F"/>
    <w:rsid w:val="003807D5"/>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A00B4"/>
    <w:rsid w:val="003A0F92"/>
    <w:rsid w:val="003A1A8E"/>
    <w:rsid w:val="003A1D05"/>
    <w:rsid w:val="003A2568"/>
    <w:rsid w:val="003A272F"/>
    <w:rsid w:val="003A2ECB"/>
    <w:rsid w:val="003A4CE4"/>
    <w:rsid w:val="003A5223"/>
    <w:rsid w:val="003A63D6"/>
    <w:rsid w:val="003A72D6"/>
    <w:rsid w:val="003B09DC"/>
    <w:rsid w:val="003B1008"/>
    <w:rsid w:val="003B13D9"/>
    <w:rsid w:val="003B13E8"/>
    <w:rsid w:val="003B16E0"/>
    <w:rsid w:val="003B1837"/>
    <w:rsid w:val="003B200E"/>
    <w:rsid w:val="003B2EDA"/>
    <w:rsid w:val="003B39D3"/>
    <w:rsid w:val="003B3B5C"/>
    <w:rsid w:val="003B3C16"/>
    <w:rsid w:val="003B543F"/>
    <w:rsid w:val="003B5DB4"/>
    <w:rsid w:val="003B6372"/>
    <w:rsid w:val="003B68CC"/>
    <w:rsid w:val="003B78C5"/>
    <w:rsid w:val="003B7AF8"/>
    <w:rsid w:val="003C22D0"/>
    <w:rsid w:val="003C271F"/>
    <w:rsid w:val="003C2A2E"/>
    <w:rsid w:val="003C3317"/>
    <w:rsid w:val="003C48ED"/>
    <w:rsid w:val="003C5481"/>
    <w:rsid w:val="003C6318"/>
    <w:rsid w:val="003C6D91"/>
    <w:rsid w:val="003C75C2"/>
    <w:rsid w:val="003D11CB"/>
    <w:rsid w:val="003D16EA"/>
    <w:rsid w:val="003D2B26"/>
    <w:rsid w:val="003D34D2"/>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6A6"/>
    <w:rsid w:val="00416B45"/>
    <w:rsid w:val="00417947"/>
    <w:rsid w:val="00417A7D"/>
    <w:rsid w:val="00423845"/>
    <w:rsid w:val="004242FF"/>
    <w:rsid w:val="00425C5F"/>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56C"/>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450"/>
    <w:rsid w:val="00452E37"/>
    <w:rsid w:val="004532E4"/>
    <w:rsid w:val="004541C3"/>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4595"/>
    <w:rsid w:val="00494E7F"/>
    <w:rsid w:val="004966A1"/>
    <w:rsid w:val="00496780"/>
    <w:rsid w:val="00496956"/>
    <w:rsid w:val="004969B8"/>
    <w:rsid w:val="00496ACC"/>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AC2"/>
    <w:rsid w:val="004B736C"/>
    <w:rsid w:val="004B7482"/>
    <w:rsid w:val="004C0DD1"/>
    <w:rsid w:val="004C1593"/>
    <w:rsid w:val="004C15EF"/>
    <w:rsid w:val="004C1E2D"/>
    <w:rsid w:val="004C250E"/>
    <w:rsid w:val="004C3250"/>
    <w:rsid w:val="004C4474"/>
    <w:rsid w:val="004C5545"/>
    <w:rsid w:val="004C57D0"/>
    <w:rsid w:val="004C5894"/>
    <w:rsid w:val="004C5F74"/>
    <w:rsid w:val="004C6212"/>
    <w:rsid w:val="004C69D9"/>
    <w:rsid w:val="004C7E16"/>
    <w:rsid w:val="004D090A"/>
    <w:rsid w:val="004D1535"/>
    <w:rsid w:val="004D1972"/>
    <w:rsid w:val="004D1B36"/>
    <w:rsid w:val="004D326E"/>
    <w:rsid w:val="004D39D1"/>
    <w:rsid w:val="004D3BD2"/>
    <w:rsid w:val="004D3D8C"/>
    <w:rsid w:val="004D4186"/>
    <w:rsid w:val="004D4501"/>
    <w:rsid w:val="004D45BF"/>
    <w:rsid w:val="004D4D77"/>
    <w:rsid w:val="004D5743"/>
    <w:rsid w:val="004D6306"/>
    <w:rsid w:val="004D6A37"/>
    <w:rsid w:val="004D6B4D"/>
    <w:rsid w:val="004D6E79"/>
    <w:rsid w:val="004D6FE5"/>
    <w:rsid w:val="004D7217"/>
    <w:rsid w:val="004D7221"/>
    <w:rsid w:val="004E02B1"/>
    <w:rsid w:val="004E1212"/>
    <w:rsid w:val="004E23FA"/>
    <w:rsid w:val="004E2CE1"/>
    <w:rsid w:val="004E3F9A"/>
    <w:rsid w:val="004E4633"/>
    <w:rsid w:val="004E55AD"/>
    <w:rsid w:val="004E6ACE"/>
    <w:rsid w:val="004E71E7"/>
    <w:rsid w:val="004E7E0A"/>
    <w:rsid w:val="004F115E"/>
    <w:rsid w:val="004F17AA"/>
    <w:rsid w:val="004F193F"/>
    <w:rsid w:val="004F1CD6"/>
    <w:rsid w:val="004F1D11"/>
    <w:rsid w:val="004F2F26"/>
    <w:rsid w:val="004F3A5C"/>
    <w:rsid w:val="004F419C"/>
    <w:rsid w:val="004F473C"/>
    <w:rsid w:val="004F53A6"/>
    <w:rsid w:val="004F5CA1"/>
    <w:rsid w:val="004F6986"/>
    <w:rsid w:val="004F6C5A"/>
    <w:rsid w:val="00500175"/>
    <w:rsid w:val="0050074F"/>
    <w:rsid w:val="00501566"/>
    <w:rsid w:val="00501D31"/>
    <w:rsid w:val="0050399B"/>
    <w:rsid w:val="00503FAD"/>
    <w:rsid w:val="00504016"/>
    <w:rsid w:val="0050428A"/>
    <w:rsid w:val="005046B6"/>
    <w:rsid w:val="005047A2"/>
    <w:rsid w:val="005049E2"/>
    <w:rsid w:val="0050518B"/>
    <w:rsid w:val="00505AFB"/>
    <w:rsid w:val="00505EB0"/>
    <w:rsid w:val="00505EF1"/>
    <w:rsid w:val="00507122"/>
    <w:rsid w:val="00507431"/>
    <w:rsid w:val="00507B7A"/>
    <w:rsid w:val="005106B5"/>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9C2"/>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5699"/>
    <w:rsid w:val="005565E9"/>
    <w:rsid w:val="005571D1"/>
    <w:rsid w:val="005601D2"/>
    <w:rsid w:val="0056094F"/>
    <w:rsid w:val="0056123B"/>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2999"/>
    <w:rsid w:val="00572BEC"/>
    <w:rsid w:val="005746EA"/>
    <w:rsid w:val="00576414"/>
    <w:rsid w:val="00577376"/>
    <w:rsid w:val="005773A7"/>
    <w:rsid w:val="005774BA"/>
    <w:rsid w:val="005775C9"/>
    <w:rsid w:val="0057767C"/>
    <w:rsid w:val="0058141E"/>
    <w:rsid w:val="00582970"/>
    <w:rsid w:val="00584851"/>
    <w:rsid w:val="00584B32"/>
    <w:rsid w:val="0058567A"/>
    <w:rsid w:val="00585CCC"/>
    <w:rsid w:val="005865F7"/>
    <w:rsid w:val="00586A58"/>
    <w:rsid w:val="00586E2D"/>
    <w:rsid w:val="005878E3"/>
    <w:rsid w:val="00587C18"/>
    <w:rsid w:val="00592CAC"/>
    <w:rsid w:val="00592DD4"/>
    <w:rsid w:val="005933DC"/>
    <w:rsid w:val="00593E7F"/>
    <w:rsid w:val="00595579"/>
    <w:rsid w:val="00595BE5"/>
    <w:rsid w:val="00595CE4"/>
    <w:rsid w:val="0059606D"/>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FDF"/>
    <w:rsid w:val="005B3899"/>
    <w:rsid w:val="005B3A9E"/>
    <w:rsid w:val="005B4025"/>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A2"/>
    <w:rsid w:val="005D49D6"/>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718"/>
    <w:rsid w:val="005E5BEF"/>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328"/>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C79"/>
    <w:rsid w:val="00617FE1"/>
    <w:rsid w:val="006204BF"/>
    <w:rsid w:val="00620C5E"/>
    <w:rsid w:val="0062163A"/>
    <w:rsid w:val="00621FF8"/>
    <w:rsid w:val="006221C7"/>
    <w:rsid w:val="00622824"/>
    <w:rsid w:val="00623149"/>
    <w:rsid w:val="006232A0"/>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3D33"/>
    <w:rsid w:val="00663DAC"/>
    <w:rsid w:val="0066491A"/>
    <w:rsid w:val="00665804"/>
    <w:rsid w:val="00666524"/>
    <w:rsid w:val="0066695B"/>
    <w:rsid w:val="00670E8E"/>
    <w:rsid w:val="00671907"/>
    <w:rsid w:val="00671F3E"/>
    <w:rsid w:val="006721AA"/>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AB5"/>
    <w:rsid w:val="0068432D"/>
    <w:rsid w:val="00684418"/>
    <w:rsid w:val="00684B50"/>
    <w:rsid w:val="00685511"/>
    <w:rsid w:val="006859C5"/>
    <w:rsid w:val="0068614F"/>
    <w:rsid w:val="00686198"/>
    <w:rsid w:val="0069038C"/>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17"/>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1C38"/>
    <w:rsid w:val="006C1E7C"/>
    <w:rsid w:val="006C248B"/>
    <w:rsid w:val="006C250D"/>
    <w:rsid w:val="006C32B2"/>
    <w:rsid w:val="006C7479"/>
    <w:rsid w:val="006C77AD"/>
    <w:rsid w:val="006D0A7B"/>
    <w:rsid w:val="006D1329"/>
    <w:rsid w:val="006D1371"/>
    <w:rsid w:val="006D1472"/>
    <w:rsid w:val="006D2053"/>
    <w:rsid w:val="006D2423"/>
    <w:rsid w:val="006D25BC"/>
    <w:rsid w:val="006D29B1"/>
    <w:rsid w:val="006D2E8E"/>
    <w:rsid w:val="006D5544"/>
    <w:rsid w:val="006D5A6B"/>
    <w:rsid w:val="006D5AD6"/>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DA"/>
    <w:rsid w:val="00703240"/>
    <w:rsid w:val="007040B4"/>
    <w:rsid w:val="007046E7"/>
    <w:rsid w:val="00704C85"/>
    <w:rsid w:val="0070646C"/>
    <w:rsid w:val="00706F58"/>
    <w:rsid w:val="00707083"/>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9E7"/>
    <w:rsid w:val="007258F4"/>
    <w:rsid w:val="00725C9E"/>
    <w:rsid w:val="00727768"/>
    <w:rsid w:val="00730DCA"/>
    <w:rsid w:val="0073137F"/>
    <w:rsid w:val="00731728"/>
    <w:rsid w:val="00733899"/>
    <w:rsid w:val="00733FA5"/>
    <w:rsid w:val="007344E1"/>
    <w:rsid w:val="00734E95"/>
    <w:rsid w:val="00734F98"/>
    <w:rsid w:val="007354C7"/>
    <w:rsid w:val="00736708"/>
    <w:rsid w:val="007370BB"/>
    <w:rsid w:val="00740371"/>
    <w:rsid w:val="0074040D"/>
    <w:rsid w:val="007407F4"/>
    <w:rsid w:val="00740B3A"/>
    <w:rsid w:val="00742F12"/>
    <w:rsid w:val="007431BC"/>
    <w:rsid w:val="00743255"/>
    <w:rsid w:val="00743E24"/>
    <w:rsid w:val="00744006"/>
    <w:rsid w:val="007445CA"/>
    <w:rsid w:val="00744A82"/>
    <w:rsid w:val="00744F4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70200"/>
    <w:rsid w:val="0077226D"/>
    <w:rsid w:val="00772852"/>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15B"/>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7DD"/>
    <w:rsid w:val="007D13DF"/>
    <w:rsid w:val="007D1B5F"/>
    <w:rsid w:val="007D1E82"/>
    <w:rsid w:val="007D1F20"/>
    <w:rsid w:val="007D307A"/>
    <w:rsid w:val="007D43EE"/>
    <w:rsid w:val="007D4F77"/>
    <w:rsid w:val="007D5A50"/>
    <w:rsid w:val="007D6A7C"/>
    <w:rsid w:val="007E0925"/>
    <w:rsid w:val="007E0C49"/>
    <w:rsid w:val="007E133C"/>
    <w:rsid w:val="007E1346"/>
    <w:rsid w:val="007E14DF"/>
    <w:rsid w:val="007E2355"/>
    <w:rsid w:val="007E2DE1"/>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6203"/>
    <w:rsid w:val="00807806"/>
    <w:rsid w:val="00810438"/>
    <w:rsid w:val="00811794"/>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836"/>
    <w:rsid w:val="00825E46"/>
    <w:rsid w:val="00826092"/>
    <w:rsid w:val="00826153"/>
    <w:rsid w:val="008262DB"/>
    <w:rsid w:val="00826E19"/>
    <w:rsid w:val="008274EE"/>
    <w:rsid w:val="00827664"/>
    <w:rsid w:val="00827A27"/>
    <w:rsid w:val="008305C8"/>
    <w:rsid w:val="00830E1F"/>
    <w:rsid w:val="0083143B"/>
    <w:rsid w:val="0083396C"/>
    <w:rsid w:val="008341AB"/>
    <w:rsid w:val="0083556B"/>
    <w:rsid w:val="00835E84"/>
    <w:rsid w:val="00836594"/>
    <w:rsid w:val="00836EC8"/>
    <w:rsid w:val="00837183"/>
    <w:rsid w:val="00845313"/>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307D"/>
    <w:rsid w:val="00874512"/>
    <w:rsid w:val="008747E7"/>
    <w:rsid w:val="00874D49"/>
    <w:rsid w:val="00875032"/>
    <w:rsid w:val="0087562B"/>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C048B"/>
    <w:rsid w:val="008C1CE1"/>
    <w:rsid w:val="008C371C"/>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99E"/>
    <w:rsid w:val="008D7D9B"/>
    <w:rsid w:val="008D7DC8"/>
    <w:rsid w:val="008D7DCD"/>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81A"/>
    <w:rsid w:val="009051CB"/>
    <w:rsid w:val="00906815"/>
    <w:rsid w:val="00906A43"/>
    <w:rsid w:val="00906FB1"/>
    <w:rsid w:val="009076AB"/>
    <w:rsid w:val="009105EF"/>
    <w:rsid w:val="00910873"/>
    <w:rsid w:val="00911A6A"/>
    <w:rsid w:val="00911CC1"/>
    <w:rsid w:val="009128FB"/>
    <w:rsid w:val="009131D9"/>
    <w:rsid w:val="009132B2"/>
    <w:rsid w:val="00913F10"/>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B9C"/>
    <w:rsid w:val="00930170"/>
    <w:rsid w:val="00930427"/>
    <w:rsid w:val="009306B4"/>
    <w:rsid w:val="00931552"/>
    <w:rsid w:val="0093177C"/>
    <w:rsid w:val="00931BBF"/>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1A8"/>
    <w:rsid w:val="009478A7"/>
    <w:rsid w:val="00947BD3"/>
    <w:rsid w:val="0095061B"/>
    <w:rsid w:val="00950A42"/>
    <w:rsid w:val="00950AAA"/>
    <w:rsid w:val="0095119C"/>
    <w:rsid w:val="009518AD"/>
    <w:rsid w:val="00951EE0"/>
    <w:rsid w:val="00952155"/>
    <w:rsid w:val="00953A52"/>
    <w:rsid w:val="00955274"/>
    <w:rsid w:val="009563CE"/>
    <w:rsid w:val="00956BE4"/>
    <w:rsid w:val="00957138"/>
    <w:rsid w:val="009575C0"/>
    <w:rsid w:val="00960383"/>
    <w:rsid w:val="009606E0"/>
    <w:rsid w:val="009624B6"/>
    <w:rsid w:val="00962E5B"/>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DA3"/>
    <w:rsid w:val="009A042C"/>
    <w:rsid w:val="009A1794"/>
    <w:rsid w:val="009A26A0"/>
    <w:rsid w:val="009A3CFD"/>
    <w:rsid w:val="009A3FF1"/>
    <w:rsid w:val="009A597D"/>
    <w:rsid w:val="009A5E15"/>
    <w:rsid w:val="009A64B4"/>
    <w:rsid w:val="009A71C9"/>
    <w:rsid w:val="009A757E"/>
    <w:rsid w:val="009A7916"/>
    <w:rsid w:val="009B09F8"/>
    <w:rsid w:val="009B1E13"/>
    <w:rsid w:val="009B23FB"/>
    <w:rsid w:val="009B26EC"/>
    <w:rsid w:val="009B2735"/>
    <w:rsid w:val="009B2F33"/>
    <w:rsid w:val="009B3225"/>
    <w:rsid w:val="009B3781"/>
    <w:rsid w:val="009B3D1F"/>
    <w:rsid w:val="009B4B10"/>
    <w:rsid w:val="009B61D8"/>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5A59"/>
    <w:rsid w:val="009D5BE4"/>
    <w:rsid w:val="009D7C60"/>
    <w:rsid w:val="009D7DF6"/>
    <w:rsid w:val="009E0351"/>
    <w:rsid w:val="009E0AFC"/>
    <w:rsid w:val="009E0BFD"/>
    <w:rsid w:val="009E13EA"/>
    <w:rsid w:val="009E190C"/>
    <w:rsid w:val="009E260F"/>
    <w:rsid w:val="009E2B7C"/>
    <w:rsid w:val="009E2E7A"/>
    <w:rsid w:val="009E4039"/>
    <w:rsid w:val="009E5D12"/>
    <w:rsid w:val="009E5DE1"/>
    <w:rsid w:val="009E70AF"/>
    <w:rsid w:val="009F0A3F"/>
    <w:rsid w:val="009F0D4A"/>
    <w:rsid w:val="009F2A66"/>
    <w:rsid w:val="009F3009"/>
    <w:rsid w:val="009F3C29"/>
    <w:rsid w:val="009F3E76"/>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6CF"/>
    <w:rsid w:val="00A33529"/>
    <w:rsid w:val="00A339DE"/>
    <w:rsid w:val="00A35427"/>
    <w:rsid w:val="00A36841"/>
    <w:rsid w:val="00A36938"/>
    <w:rsid w:val="00A377D7"/>
    <w:rsid w:val="00A37863"/>
    <w:rsid w:val="00A40539"/>
    <w:rsid w:val="00A407D4"/>
    <w:rsid w:val="00A40890"/>
    <w:rsid w:val="00A40BA9"/>
    <w:rsid w:val="00A40E6C"/>
    <w:rsid w:val="00A4110A"/>
    <w:rsid w:val="00A41284"/>
    <w:rsid w:val="00A41D6F"/>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EB"/>
    <w:rsid w:val="00A73720"/>
    <w:rsid w:val="00A74221"/>
    <w:rsid w:val="00A74E05"/>
    <w:rsid w:val="00A75357"/>
    <w:rsid w:val="00A7591F"/>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90218"/>
    <w:rsid w:val="00A90EE2"/>
    <w:rsid w:val="00A9228E"/>
    <w:rsid w:val="00A92A84"/>
    <w:rsid w:val="00A93047"/>
    <w:rsid w:val="00A934D1"/>
    <w:rsid w:val="00A94BBF"/>
    <w:rsid w:val="00A953ED"/>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A7C42"/>
    <w:rsid w:val="00AB1AD1"/>
    <w:rsid w:val="00AB1B4F"/>
    <w:rsid w:val="00AB273C"/>
    <w:rsid w:val="00AB39A4"/>
    <w:rsid w:val="00AB4FD4"/>
    <w:rsid w:val="00AB6654"/>
    <w:rsid w:val="00AB6D22"/>
    <w:rsid w:val="00AB78E0"/>
    <w:rsid w:val="00AC0477"/>
    <w:rsid w:val="00AC0D29"/>
    <w:rsid w:val="00AC1C9F"/>
    <w:rsid w:val="00AC1E32"/>
    <w:rsid w:val="00AC225F"/>
    <w:rsid w:val="00AC234A"/>
    <w:rsid w:val="00AC2647"/>
    <w:rsid w:val="00AC4270"/>
    <w:rsid w:val="00AC4A54"/>
    <w:rsid w:val="00AC4FC6"/>
    <w:rsid w:val="00AC6051"/>
    <w:rsid w:val="00AC6052"/>
    <w:rsid w:val="00AC686D"/>
    <w:rsid w:val="00AC71C9"/>
    <w:rsid w:val="00AD017D"/>
    <w:rsid w:val="00AD0DAE"/>
    <w:rsid w:val="00AD102A"/>
    <w:rsid w:val="00AD17C4"/>
    <w:rsid w:val="00AD271B"/>
    <w:rsid w:val="00AD278B"/>
    <w:rsid w:val="00AD2952"/>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3CF"/>
    <w:rsid w:val="00AF1D38"/>
    <w:rsid w:val="00AF20C5"/>
    <w:rsid w:val="00AF2486"/>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6616"/>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D79"/>
    <w:rsid w:val="00B233D0"/>
    <w:rsid w:val="00B24587"/>
    <w:rsid w:val="00B24821"/>
    <w:rsid w:val="00B253CE"/>
    <w:rsid w:val="00B25478"/>
    <w:rsid w:val="00B2556B"/>
    <w:rsid w:val="00B25C45"/>
    <w:rsid w:val="00B3003F"/>
    <w:rsid w:val="00B300EF"/>
    <w:rsid w:val="00B30B6A"/>
    <w:rsid w:val="00B30EB1"/>
    <w:rsid w:val="00B313C0"/>
    <w:rsid w:val="00B316A0"/>
    <w:rsid w:val="00B31DD6"/>
    <w:rsid w:val="00B321CB"/>
    <w:rsid w:val="00B322ED"/>
    <w:rsid w:val="00B357DB"/>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6DB2"/>
    <w:rsid w:val="00B4737E"/>
    <w:rsid w:val="00B5113C"/>
    <w:rsid w:val="00B51424"/>
    <w:rsid w:val="00B515B6"/>
    <w:rsid w:val="00B52747"/>
    <w:rsid w:val="00B52AE5"/>
    <w:rsid w:val="00B52D30"/>
    <w:rsid w:val="00B537AB"/>
    <w:rsid w:val="00B55501"/>
    <w:rsid w:val="00B55C6E"/>
    <w:rsid w:val="00B55D5A"/>
    <w:rsid w:val="00B56943"/>
    <w:rsid w:val="00B57174"/>
    <w:rsid w:val="00B57A84"/>
    <w:rsid w:val="00B57AA7"/>
    <w:rsid w:val="00B57D33"/>
    <w:rsid w:val="00B613E4"/>
    <w:rsid w:val="00B618DE"/>
    <w:rsid w:val="00B6256C"/>
    <w:rsid w:val="00B630C5"/>
    <w:rsid w:val="00B63946"/>
    <w:rsid w:val="00B63C65"/>
    <w:rsid w:val="00B64450"/>
    <w:rsid w:val="00B65280"/>
    <w:rsid w:val="00B65529"/>
    <w:rsid w:val="00B663C1"/>
    <w:rsid w:val="00B672F7"/>
    <w:rsid w:val="00B70558"/>
    <w:rsid w:val="00B7180A"/>
    <w:rsid w:val="00B722F3"/>
    <w:rsid w:val="00B723CA"/>
    <w:rsid w:val="00B7261B"/>
    <w:rsid w:val="00B72A94"/>
    <w:rsid w:val="00B74590"/>
    <w:rsid w:val="00B745B6"/>
    <w:rsid w:val="00B749BA"/>
    <w:rsid w:val="00B74A86"/>
    <w:rsid w:val="00B756A9"/>
    <w:rsid w:val="00B76C00"/>
    <w:rsid w:val="00B76D90"/>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90433"/>
    <w:rsid w:val="00B904A6"/>
    <w:rsid w:val="00B9088C"/>
    <w:rsid w:val="00B90EC7"/>
    <w:rsid w:val="00B91B66"/>
    <w:rsid w:val="00B921EC"/>
    <w:rsid w:val="00B924A3"/>
    <w:rsid w:val="00B92D7D"/>
    <w:rsid w:val="00B93902"/>
    <w:rsid w:val="00B93ABE"/>
    <w:rsid w:val="00B93D33"/>
    <w:rsid w:val="00B9573B"/>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328D"/>
    <w:rsid w:val="00BD3B5E"/>
    <w:rsid w:val="00BD4BF9"/>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E2"/>
    <w:rsid w:val="00BE295F"/>
    <w:rsid w:val="00BE309E"/>
    <w:rsid w:val="00BE310A"/>
    <w:rsid w:val="00BE33C1"/>
    <w:rsid w:val="00BE36AC"/>
    <w:rsid w:val="00BE40C7"/>
    <w:rsid w:val="00BE41E9"/>
    <w:rsid w:val="00BE4732"/>
    <w:rsid w:val="00BE4B85"/>
    <w:rsid w:val="00BE577D"/>
    <w:rsid w:val="00BE5806"/>
    <w:rsid w:val="00BE6748"/>
    <w:rsid w:val="00BE675E"/>
    <w:rsid w:val="00BE7E95"/>
    <w:rsid w:val="00BF1446"/>
    <w:rsid w:val="00BF16CE"/>
    <w:rsid w:val="00BF177C"/>
    <w:rsid w:val="00BF21CC"/>
    <w:rsid w:val="00BF2D61"/>
    <w:rsid w:val="00BF33E5"/>
    <w:rsid w:val="00BF4248"/>
    <w:rsid w:val="00BF494C"/>
    <w:rsid w:val="00BF5578"/>
    <w:rsid w:val="00BF6CD4"/>
    <w:rsid w:val="00C01355"/>
    <w:rsid w:val="00C0343F"/>
    <w:rsid w:val="00C03554"/>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D7D"/>
    <w:rsid w:val="00C40FA3"/>
    <w:rsid w:val="00C416EC"/>
    <w:rsid w:val="00C41B8F"/>
    <w:rsid w:val="00C450B2"/>
    <w:rsid w:val="00C45408"/>
    <w:rsid w:val="00C45722"/>
    <w:rsid w:val="00C45A8D"/>
    <w:rsid w:val="00C45C5E"/>
    <w:rsid w:val="00C47717"/>
    <w:rsid w:val="00C47ECA"/>
    <w:rsid w:val="00C47F2D"/>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C7F59"/>
    <w:rsid w:val="00CD0656"/>
    <w:rsid w:val="00CD07B6"/>
    <w:rsid w:val="00CD083D"/>
    <w:rsid w:val="00CD11B5"/>
    <w:rsid w:val="00CD18BA"/>
    <w:rsid w:val="00CD2831"/>
    <w:rsid w:val="00CD35B5"/>
    <w:rsid w:val="00CD3CF5"/>
    <w:rsid w:val="00CD3D0A"/>
    <w:rsid w:val="00CD3D0E"/>
    <w:rsid w:val="00CD52EE"/>
    <w:rsid w:val="00CD56BD"/>
    <w:rsid w:val="00CD6A80"/>
    <w:rsid w:val="00CD6E6E"/>
    <w:rsid w:val="00CD73AC"/>
    <w:rsid w:val="00CD7868"/>
    <w:rsid w:val="00CE1D4B"/>
    <w:rsid w:val="00CE21F4"/>
    <w:rsid w:val="00CE2A32"/>
    <w:rsid w:val="00CE2AD1"/>
    <w:rsid w:val="00CE2E94"/>
    <w:rsid w:val="00CE2F24"/>
    <w:rsid w:val="00CE31E7"/>
    <w:rsid w:val="00CE3A66"/>
    <w:rsid w:val="00CE4286"/>
    <w:rsid w:val="00CE44C9"/>
    <w:rsid w:val="00CE492C"/>
    <w:rsid w:val="00CE49B3"/>
    <w:rsid w:val="00CE5DE4"/>
    <w:rsid w:val="00CE5F41"/>
    <w:rsid w:val="00CE7614"/>
    <w:rsid w:val="00CE7AB6"/>
    <w:rsid w:val="00CE7AE3"/>
    <w:rsid w:val="00CF0D2E"/>
    <w:rsid w:val="00CF203F"/>
    <w:rsid w:val="00CF2DAA"/>
    <w:rsid w:val="00CF4897"/>
    <w:rsid w:val="00CF52E7"/>
    <w:rsid w:val="00CF54E4"/>
    <w:rsid w:val="00CF58E6"/>
    <w:rsid w:val="00CF5B73"/>
    <w:rsid w:val="00CF7459"/>
    <w:rsid w:val="00CF74B6"/>
    <w:rsid w:val="00CF7800"/>
    <w:rsid w:val="00D00AEC"/>
    <w:rsid w:val="00D0141F"/>
    <w:rsid w:val="00D02422"/>
    <w:rsid w:val="00D02550"/>
    <w:rsid w:val="00D02DBD"/>
    <w:rsid w:val="00D02EE8"/>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B8C"/>
    <w:rsid w:val="00D43E71"/>
    <w:rsid w:val="00D457A7"/>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765D"/>
    <w:rsid w:val="00D676A8"/>
    <w:rsid w:val="00D67877"/>
    <w:rsid w:val="00D701DC"/>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2214"/>
    <w:rsid w:val="00D8357C"/>
    <w:rsid w:val="00D839E9"/>
    <w:rsid w:val="00D83BBF"/>
    <w:rsid w:val="00D8423A"/>
    <w:rsid w:val="00D84472"/>
    <w:rsid w:val="00D85BC3"/>
    <w:rsid w:val="00D87524"/>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12A"/>
    <w:rsid w:val="00DA3B5A"/>
    <w:rsid w:val="00DA3B7B"/>
    <w:rsid w:val="00DA41A8"/>
    <w:rsid w:val="00DA42B8"/>
    <w:rsid w:val="00DA42FC"/>
    <w:rsid w:val="00DA4597"/>
    <w:rsid w:val="00DA61E4"/>
    <w:rsid w:val="00DA6312"/>
    <w:rsid w:val="00DA6AA1"/>
    <w:rsid w:val="00DA6D03"/>
    <w:rsid w:val="00DA7018"/>
    <w:rsid w:val="00DB1837"/>
    <w:rsid w:val="00DB19BE"/>
    <w:rsid w:val="00DB29DE"/>
    <w:rsid w:val="00DB2B00"/>
    <w:rsid w:val="00DB2C87"/>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7037"/>
    <w:rsid w:val="00DC775F"/>
    <w:rsid w:val="00DC782E"/>
    <w:rsid w:val="00DC7C0B"/>
    <w:rsid w:val="00DD019E"/>
    <w:rsid w:val="00DD083A"/>
    <w:rsid w:val="00DD11F9"/>
    <w:rsid w:val="00DD37AF"/>
    <w:rsid w:val="00DD4734"/>
    <w:rsid w:val="00DD597F"/>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AF5"/>
    <w:rsid w:val="00E50A09"/>
    <w:rsid w:val="00E5255C"/>
    <w:rsid w:val="00E526C3"/>
    <w:rsid w:val="00E5289E"/>
    <w:rsid w:val="00E52A08"/>
    <w:rsid w:val="00E52B7E"/>
    <w:rsid w:val="00E5337E"/>
    <w:rsid w:val="00E54C9E"/>
    <w:rsid w:val="00E55B94"/>
    <w:rsid w:val="00E56594"/>
    <w:rsid w:val="00E56E3E"/>
    <w:rsid w:val="00E575DB"/>
    <w:rsid w:val="00E575ED"/>
    <w:rsid w:val="00E60C9D"/>
    <w:rsid w:val="00E61FCE"/>
    <w:rsid w:val="00E627B7"/>
    <w:rsid w:val="00E63031"/>
    <w:rsid w:val="00E6355E"/>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2FF5"/>
    <w:rsid w:val="00E83B53"/>
    <w:rsid w:val="00E83B5F"/>
    <w:rsid w:val="00E84065"/>
    <w:rsid w:val="00E842FC"/>
    <w:rsid w:val="00E84322"/>
    <w:rsid w:val="00E85B2A"/>
    <w:rsid w:val="00E8657B"/>
    <w:rsid w:val="00E904EE"/>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161"/>
    <w:rsid w:val="00EC0D81"/>
    <w:rsid w:val="00EC108A"/>
    <w:rsid w:val="00EC16F6"/>
    <w:rsid w:val="00EC16F9"/>
    <w:rsid w:val="00EC173C"/>
    <w:rsid w:val="00EC17BD"/>
    <w:rsid w:val="00EC260D"/>
    <w:rsid w:val="00EC2BFF"/>
    <w:rsid w:val="00EC3BD4"/>
    <w:rsid w:val="00EC42B1"/>
    <w:rsid w:val="00EC4920"/>
    <w:rsid w:val="00EC4BA6"/>
    <w:rsid w:val="00EC4C86"/>
    <w:rsid w:val="00EC4E31"/>
    <w:rsid w:val="00EC4F5C"/>
    <w:rsid w:val="00EC5DD3"/>
    <w:rsid w:val="00EC71E4"/>
    <w:rsid w:val="00EC798E"/>
    <w:rsid w:val="00EC7A75"/>
    <w:rsid w:val="00ED1116"/>
    <w:rsid w:val="00ED1B82"/>
    <w:rsid w:val="00ED2A7E"/>
    <w:rsid w:val="00ED2F5A"/>
    <w:rsid w:val="00ED3458"/>
    <w:rsid w:val="00ED3A55"/>
    <w:rsid w:val="00ED3A91"/>
    <w:rsid w:val="00ED4CAB"/>
    <w:rsid w:val="00ED4D02"/>
    <w:rsid w:val="00ED4EF0"/>
    <w:rsid w:val="00ED4FF2"/>
    <w:rsid w:val="00ED5046"/>
    <w:rsid w:val="00ED5FC0"/>
    <w:rsid w:val="00ED71BF"/>
    <w:rsid w:val="00EE04A2"/>
    <w:rsid w:val="00EE0555"/>
    <w:rsid w:val="00EE0D45"/>
    <w:rsid w:val="00EE1F06"/>
    <w:rsid w:val="00EE22B4"/>
    <w:rsid w:val="00EE2E7B"/>
    <w:rsid w:val="00EE4479"/>
    <w:rsid w:val="00EE4B80"/>
    <w:rsid w:val="00EE5320"/>
    <w:rsid w:val="00EE53EC"/>
    <w:rsid w:val="00EE5E4E"/>
    <w:rsid w:val="00EE639B"/>
    <w:rsid w:val="00EE6E33"/>
    <w:rsid w:val="00EE7070"/>
    <w:rsid w:val="00EE781C"/>
    <w:rsid w:val="00EF0566"/>
    <w:rsid w:val="00EF3446"/>
    <w:rsid w:val="00EF3813"/>
    <w:rsid w:val="00EF4561"/>
    <w:rsid w:val="00EF5507"/>
    <w:rsid w:val="00EF5988"/>
    <w:rsid w:val="00EF5B14"/>
    <w:rsid w:val="00EF5B44"/>
    <w:rsid w:val="00EF73E3"/>
    <w:rsid w:val="00F00083"/>
    <w:rsid w:val="00F00424"/>
    <w:rsid w:val="00F00813"/>
    <w:rsid w:val="00F00E42"/>
    <w:rsid w:val="00F00FE5"/>
    <w:rsid w:val="00F01484"/>
    <w:rsid w:val="00F016D8"/>
    <w:rsid w:val="00F019EF"/>
    <w:rsid w:val="00F01C3E"/>
    <w:rsid w:val="00F01E3A"/>
    <w:rsid w:val="00F029CD"/>
    <w:rsid w:val="00F02D47"/>
    <w:rsid w:val="00F02E9C"/>
    <w:rsid w:val="00F0539B"/>
    <w:rsid w:val="00F05C5D"/>
    <w:rsid w:val="00F062E8"/>
    <w:rsid w:val="00F06A71"/>
    <w:rsid w:val="00F06F0B"/>
    <w:rsid w:val="00F07B79"/>
    <w:rsid w:val="00F10751"/>
    <w:rsid w:val="00F11057"/>
    <w:rsid w:val="00F1164D"/>
    <w:rsid w:val="00F12943"/>
    <w:rsid w:val="00F12CD8"/>
    <w:rsid w:val="00F135D3"/>
    <w:rsid w:val="00F14191"/>
    <w:rsid w:val="00F14832"/>
    <w:rsid w:val="00F14C13"/>
    <w:rsid w:val="00F14EBE"/>
    <w:rsid w:val="00F14F80"/>
    <w:rsid w:val="00F15474"/>
    <w:rsid w:val="00F15BC8"/>
    <w:rsid w:val="00F1693A"/>
    <w:rsid w:val="00F16FB0"/>
    <w:rsid w:val="00F17C1D"/>
    <w:rsid w:val="00F17CE2"/>
    <w:rsid w:val="00F20936"/>
    <w:rsid w:val="00F20C40"/>
    <w:rsid w:val="00F20DEE"/>
    <w:rsid w:val="00F20DF0"/>
    <w:rsid w:val="00F21053"/>
    <w:rsid w:val="00F21673"/>
    <w:rsid w:val="00F22BC0"/>
    <w:rsid w:val="00F236A7"/>
    <w:rsid w:val="00F23E40"/>
    <w:rsid w:val="00F23FE4"/>
    <w:rsid w:val="00F247EC"/>
    <w:rsid w:val="00F2486C"/>
    <w:rsid w:val="00F24D7A"/>
    <w:rsid w:val="00F24FB2"/>
    <w:rsid w:val="00F2522E"/>
    <w:rsid w:val="00F25635"/>
    <w:rsid w:val="00F26042"/>
    <w:rsid w:val="00F275AE"/>
    <w:rsid w:val="00F27DFC"/>
    <w:rsid w:val="00F3042F"/>
    <w:rsid w:val="00F307A3"/>
    <w:rsid w:val="00F30F1E"/>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B9F"/>
    <w:rsid w:val="00F43DBF"/>
    <w:rsid w:val="00F44087"/>
    <w:rsid w:val="00F4503B"/>
    <w:rsid w:val="00F46CE5"/>
    <w:rsid w:val="00F47FC6"/>
    <w:rsid w:val="00F501AE"/>
    <w:rsid w:val="00F50694"/>
    <w:rsid w:val="00F5270C"/>
    <w:rsid w:val="00F53042"/>
    <w:rsid w:val="00F536FA"/>
    <w:rsid w:val="00F53A6A"/>
    <w:rsid w:val="00F547A6"/>
    <w:rsid w:val="00F560A8"/>
    <w:rsid w:val="00F5642B"/>
    <w:rsid w:val="00F568A9"/>
    <w:rsid w:val="00F56D92"/>
    <w:rsid w:val="00F5710B"/>
    <w:rsid w:val="00F601D3"/>
    <w:rsid w:val="00F61564"/>
    <w:rsid w:val="00F61CE6"/>
    <w:rsid w:val="00F61FEC"/>
    <w:rsid w:val="00F62925"/>
    <w:rsid w:val="00F62F5B"/>
    <w:rsid w:val="00F63689"/>
    <w:rsid w:val="00F63AB2"/>
    <w:rsid w:val="00F63ACB"/>
    <w:rsid w:val="00F63B87"/>
    <w:rsid w:val="00F63F39"/>
    <w:rsid w:val="00F64C29"/>
    <w:rsid w:val="00F653B9"/>
    <w:rsid w:val="00F65D94"/>
    <w:rsid w:val="00F65F5D"/>
    <w:rsid w:val="00F66FB8"/>
    <w:rsid w:val="00F6734C"/>
    <w:rsid w:val="00F673E2"/>
    <w:rsid w:val="00F6743D"/>
    <w:rsid w:val="00F67FBF"/>
    <w:rsid w:val="00F704BE"/>
    <w:rsid w:val="00F70B30"/>
    <w:rsid w:val="00F71859"/>
    <w:rsid w:val="00F719E2"/>
    <w:rsid w:val="00F72993"/>
    <w:rsid w:val="00F72C52"/>
    <w:rsid w:val="00F72DA3"/>
    <w:rsid w:val="00F73CFF"/>
    <w:rsid w:val="00F73D8C"/>
    <w:rsid w:val="00F74542"/>
    <w:rsid w:val="00F75108"/>
    <w:rsid w:val="00F7524A"/>
    <w:rsid w:val="00F764B9"/>
    <w:rsid w:val="00F804D0"/>
    <w:rsid w:val="00F8136E"/>
    <w:rsid w:val="00F81B03"/>
    <w:rsid w:val="00F822ED"/>
    <w:rsid w:val="00F82DEF"/>
    <w:rsid w:val="00F83CC1"/>
    <w:rsid w:val="00F8435C"/>
    <w:rsid w:val="00F849BA"/>
    <w:rsid w:val="00F85E4F"/>
    <w:rsid w:val="00F906D0"/>
    <w:rsid w:val="00F90900"/>
    <w:rsid w:val="00F90917"/>
    <w:rsid w:val="00F917C6"/>
    <w:rsid w:val="00F93640"/>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C39"/>
    <w:rsid w:val="00FA7102"/>
    <w:rsid w:val="00FA7402"/>
    <w:rsid w:val="00FA79B1"/>
    <w:rsid w:val="00FB0435"/>
    <w:rsid w:val="00FB140B"/>
    <w:rsid w:val="00FB1C94"/>
    <w:rsid w:val="00FB22F1"/>
    <w:rsid w:val="00FB230F"/>
    <w:rsid w:val="00FB24BF"/>
    <w:rsid w:val="00FB26FB"/>
    <w:rsid w:val="00FB284A"/>
    <w:rsid w:val="00FB2D23"/>
    <w:rsid w:val="00FB3950"/>
    <w:rsid w:val="00FB39AC"/>
    <w:rsid w:val="00FB43B5"/>
    <w:rsid w:val="00FB4DFF"/>
    <w:rsid w:val="00FB4E8C"/>
    <w:rsid w:val="00FB56CB"/>
    <w:rsid w:val="00FB5C4E"/>
    <w:rsid w:val="00FB5F82"/>
    <w:rsid w:val="00FB6368"/>
    <w:rsid w:val="00FB6B66"/>
    <w:rsid w:val="00FB6CF6"/>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6E5AB-EA0A-48D1-963B-6BD7582D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2016-10-12T08:36:00Z</cp:lastPrinted>
  <dcterms:created xsi:type="dcterms:W3CDTF">2016-10-27T07:27:00Z</dcterms:created>
  <dcterms:modified xsi:type="dcterms:W3CDTF">2016-10-27T07:27:00Z</dcterms:modified>
</cp:coreProperties>
</file>