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EE" w:rsidRPr="0068614F" w:rsidRDefault="00A835EE" w:rsidP="00FD246A">
      <w:pPr>
        <w:rPr>
          <w:sz w:val="18"/>
          <w:szCs w:val="18"/>
        </w:rPr>
      </w:pPr>
    </w:p>
    <w:p w:rsidR="00A835EE" w:rsidRPr="0068614F" w:rsidRDefault="00A835EE" w:rsidP="00FD246A">
      <w:pPr>
        <w:rPr>
          <w:sz w:val="18"/>
          <w:szCs w:val="18"/>
        </w:rPr>
      </w:pPr>
    </w:p>
    <w:p w:rsidR="00A835EE" w:rsidRPr="002B397B" w:rsidRDefault="00A835EE" w:rsidP="00F63B87">
      <w:pPr>
        <w:jc w:val="center"/>
        <w:rPr>
          <w:b/>
        </w:rPr>
      </w:pPr>
      <w:smartTag w:uri="urn:schemas-microsoft-com:office:smarttags" w:element="place">
        <w:r w:rsidRPr="002B397B">
          <w:rPr>
            <w:b/>
          </w:rPr>
          <w:t>DUDLEY</w:t>
        </w:r>
      </w:smartTag>
      <w:r w:rsidRPr="002B397B">
        <w:rPr>
          <w:b/>
        </w:rPr>
        <w:t xml:space="preserve">   LOCAL MEDICAL COMMITTEE</w:t>
      </w:r>
    </w:p>
    <w:p w:rsidR="00A835EE" w:rsidRPr="0068614F" w:rsidRDefault="005B71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266065"/>
                <wp:effectExtent l="0" t="0" r="19050" b="1968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065"/>
                        </a:xfrm>
                        <a:prstGeom prst="rect">
                          <a:avLst/>
                        </a:prstGeom>
                        <a:solidFill>
                          <a:srgbClr val="FFFFFF"/>
                        </a:solidFill>
                        <a:ln w="9525">
                          <a:solidFill>
                            <a:srgbClr val="000000"/>
                          </a:solidFill>
                          <a:miter lim="800000"/>
                          <a:headEnd/>
                          <a:tailEnd/>
                        </a:ln>
                      </wps:spPr>
                      <wps:txbx>
                        <w:txbxContent>
                          <w:p w:rsidR="00A835EE" w:rsidRPr="00223A46" w:rsidRDefault="00A835EE"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">
                <v:textbox>
                  <w:txbxContent>
                    <w:p w:rsidR="00A835EE" w:rsidRPr="00223A46" w:rsidRDefault="00A835EE"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A835EE" w:rsidRPr="0068614F" w:rsidRDefault="00A835EE" w:rsidP="00FD246A">
      <w:pPr>
        <w:rPr>
          <w:sz w:val="18"/>
          <w:szCs w:val="18"/>
        </w:rPr>
      </w:pPr>
      <w:r w:rsidRPr="0068614F">
        <w:rPr>
          <w:sz w:val="18"/>
          <w:szCs w:val="18"/>
        </w:rPr>
        <w:t xml:space="preserve">      </w:t>
      </w:r>
    </w:p>
    <w:p w:rsidR="00A835EE" w:rsidRPr="0068614F" w:rsidRDefault="00A835EE" w:rsidP="00FD246A">
      <w:pPr>
        <w:rPr>
          <w:sz w:val="18"/>
          <w:szCs w:val="18"/>
        </w:rPr>
      </w:pPr>
      <w:r w:rsidRPr="0068614F">
        <w:rPr>
          <w:sz w:val="18"/>
          <w:szCs w:val="18"/>
        </w:rPr>
        <w:t xml:space="preserve">                                                                                                            </w:t>
      </w:r>
      <w:r>
        <w:rPr>
          <w:sz w:val="18"/>
          <w:szCs w:val="18"/>
        </w:rPr>
        <w:t xml:space="preserve">                   </w:t>
      </w:r>
      <w:r w:rsidRPr="0068614F">
        <w:rPr>
          <w:sz w:val="18"/>
          <w:szCs w:val="18"/>
        </w:rPr>
        <w:t xml:space="preserve">   </w:t>
      </w:r>
      <w:smartTag w:uri="urn:schemas-microsoft-com:office:smarttags" w:element="place">
        <w:r w:rsidRPr="0068614F">
          <w:rPr>
            <w:sz w:val="18"/>
            <w:szCs w:val="18"/>
          </w:rPr>
          <w:t>Dudley</w:t>
        </w:r>
      </w:smartTag>
      <w:r w:rsidRPr="0068614F">
        <w:rPr>
          <w:sz w:val="18"/>
          <w:szCs w:val="18"/>
        </w:rPr>
        <w:t xml:space="preserve"> LMC</w:t>
      </w:r>
    </w:p>
    <w:p w:rsidR="00A835EE" w:rsidRPr="0068614F" w:rsidRDefault="00A835EE" w:rsidP="00FD246A">
      <w:pPr>
        <w:rPr>
          <w:sz w:val="18"/>
          <w:szCs w:val="18"/>
        </w:rPr>
      </w:pPr>
      <w:r w:rsidRPr="0068614F">
        <w:rPr>
          <w:sz w:val="18"/>
          <w:szCs w:val="18"/>
        </w:rPr>
        <w:t xml:space="preserve">                                                                                                  </w:t>
      </w:r>
      <w:r>
        <w:rPr>
          <w:sz w:val="18"/>
          <w:szCs w:val="18"/>
        </w:rPr>
        <w:t xml:space="preserve">                      c</w:t>
      </w:r>
      <w:r w:rsidRPr="0068614F">
        <w:rPr>
          <w:sz w:val="18"/>
          <w:szCs w:val="18"/>
        </w:rPr>
        <w:t>/o Atlantic House</w:t>
      </w:r>
    </w:p>
    <w:p w:rsidR="00A835EE" w:rsidRPr="0068614F" w:rsidRDefault="00A835EE" w:rsidP="00FD246A">
      <w:pPr>
        <w:rPr>
          <w:sz w:val="18"/>
          <w:szCs w:val="18"/>
        </w:rPr>
      </w:pPr>
      <w:smartTag w:uri="urn:schemas-microsoft-com:office:smarttags" w:element="address">
        <w:smartTag w:uri="urn:schemas-microsoft-com:office:smarttags" w:element="Street">
          <w:r w:rsidRPr="0068614F">
            <w:rPr>
              <w:sz w:val="18"/>
              <w:szCs w:val="18"/>
            </w:rPr>
            <w:t xml:space="preserve">Chairman          Dr. Harcharan Singh Sahni                                             </w:t>
          </w:r>
          <w:r>
            <w:rPr>
              <w:sz w:val="18"/>
              <w:szCs w:val="18"/>
            </w:rPr>
            <w:t xml:space="preserve">                   </w:t>
          </w:r>
          <w:r w:rsidRPr="0068614F">
            <w:rPr>
              <w:sz w:val="18"/>
              <w:szCs w:val="18"/>
            </w:rPr>
            <w:t>Dudley Rd</w:t>
          </w:r>
        </w:smartTag>
      </w:smartTag>
      <w:r w:rsidRPr="0068614F">
        <w:rPr>
          <w:sz w:val="18"/>
          <w:szCs w:val="18"/>
        </w:rPr>
        <w:t xml:space="preserve"> </w:t>
      </w:r>
    </w:p>
    <w:p w:rsidR="00A835EE" w:rsidRPr="0068614F" w:rsidRDefault="00A835EE" w:rsidP="00FD246A">
      <w:pPr>
        <w:rPr>
          <w:sz w:val="18"/>
          <w:szCs w:val="18"/>
        </w:rPr>
      </w:pPr>
      <w:r w:rsidRPr="0068614F">
        <w:rPr>
          <w:sz w:val="18"/>
          <w:szCs w:val="18"/>
        </w:rPr>
        <w:t xml:space="preserve">                           </w:t>
      </w:r>
      <w:bookmarkStart w:id="0" w:name="_GoBack"/>
      <w:r w:rsidRPr="0068614F">
        <w:rPr>
          <w:sz w:val="18"/>
          <w:szCs w:val="18"/>
        </w:rPr>
        <w:t xml:space="preserve">                                                                                                </w:t>
      </w:r>
      <w:r>
        <w:rPr>
          <w:sz w:val="18"/>
          <w:szCs w:val="18"/>
        </w:rPr>
        <w:t xml:space="preserve">                  </w:t>
      </w:r>
      <w:r w:rsidRPr="0068614F">
        <w:rPr>
          <w:sz w:val="18"/>
          <w:szCs w:val="18"/>
        </w:rPr>
        <w:t xml:space="preserve">   Lye                                                                                                                                                                                  Secretary           Dr. Tim</w:t>
      </w:r>
      <w:bookmarkEnd w:id="0"/>
      <w:r w:rsidRPr="0068614F">
        <w:rPr>
          <w:sz w:val="18"/>
          <w:szCs w:val="18"/>
        </w:rPr>
        <w:t xml:space="preserve"> Horsburgh                                                      </w:t>
      </w:r>
      <w:r>
        <w:rPr>
          <w:sz w:val="18"/>
          <w:szCs w:val="18"/>
        </w:rPr>
        <w:t xml:space="preserve">                 </w:t>
      </w:r>
      <w:r w:rsidRPr="0068614F">
        <w:rPr>
          <w:sz w:val="18"/>
          <w:szCs w:val="18"/>
        </w:rPr>
        <w:t xml:space="preserve">  Stourbridge</w:t>
      </w:r>
    </w:p>
    <w:p w:rsidR="00A835EE" w:rsidRPr="0068614F" w:rsidRDefault="00A835EE" w:rsidP="00FD246A">
      <w:pPr>
        <w:rPr>
          <w:sz w:val="18"/>
          <w:szCs w:val="18"/>
        </w:rPr>
      </w:pPr>
      <w:r w:rsidRPr="0068614F">
        <w:rPr>
          <w:sz w:val="18"/>
          <w:szCs w:val="18"/>
        </w:rPr>
        <w:t xml:space="preserve">Treasurer           Dr. Vipin Mittal                                                        </w:t>
      </w:r>
      <w:r>
        <w:rPr>
          <w:sz w:val="18"/>
          <w:szCs w:val="18"/>
        </w:rPr>
        <w:t xml:space="preserve">                </w:t>
      </w:r>
      <w:r w:rsidRPr="0068614F">
        <w:rPr>
          <w:sz w:val="18"/>
          <w:szCs w:val="18"/>
        </w:rPr>
        <w:t xml:space="preserve">    </w:t>
      </w:r>
      <w:smartTag w:uri="urn:schemas-microsoft-com:office:smarttags" w:element="place">
        <w:r w:rsidRPr="0068614F">
          <w:rPr>
            <w:sz w:val="18"/>
            <w:szCs w:val="18"/>
          </w:rPr>
          <w:t>W. Midlands</w:t>
        </w:r>
      </w:smartTag>
    </w:p>
    <w:p w:rsidR="00A835EE" w:rsidRPr="0068614F" w:rsidRDefault="00A835EE" w:rsidP="00FD246A">
      <w:pPr>
        <w:rPr>
          <w:sz w:val="18"/>
          <w:szCs w:val="18"/>
        </w:rPr>
      </w:pPr>
      <w:r w:rsidRPr="0068614F">
        <w:rPr>
          <w:sz w:val="18"/>
          <w:szCs w:val="18"/>
        </w:rPr>
        <w:t xml:space="preserve">                                                                                                                  </w:t>
      </w:r>
      <w:r>
        <w:rPr>
          <w:sz w:val="18"/>
          <w:szCs w:val="18"/>
        </w:rPr>
        <w:t xml:space="preserve">                  </w:t>
      </w:r>
      <w:r w:rsidRPr="0068614F">
        <w:rPr>
          <w:sz w:val="18"/>
          <w:szCs w:val="18"/>
        </w:rPr>
        <w:t xml:space="preserve">  DY9 8EL</w:t>
      </w:r>
    </w:p>
    <w:p w:rsidR="00A835EE" w:rsidRDefault="00A835EE"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A835EE" w:rsidRPr="0068614F" w:rsidRDefault="00A835EE" w:rsidP="00FD246A">
      <w:pPr>
        <w:rPr>
          <w:sz w:val="18"/>
          <w:szCs w:val="18"/>
          <w:lang w:val="fr-FR"/>
        </w:rPr>
      </w:pPr>
      <w:r w:rsidRPr="0068614F">
        <w:rPr>
          <w:sz w:val="18"/>
          <w:szCs w:val="18"/>
          <w:lang w:val="fr-FR"/>
        </w:rPr>
        <w:t xml:space="preserve">                                  </w:t>
      </w:r>
    </w:p>
    <w:p w:rsidR="00A835EE" w:rsidRPr="0068614F" w:rsidRDefault="00A835EE" w:rsidP="00FD246A">
      <w:pPr>
        <w:rPr>
          <w:sz w:val="18"/>
          <w:szCs w:val="18"/>
        </w:rPr>
      </w:pPr>
      <w:r>
        <w:rPr>
          <w:sz w:val="18"/>
          <w:szCs w:val="18"/>
          <w:lang w:val="fr-FR"/>
        </w:rPr>
        <w:t xml:space="preserve">    </w:t>
      </w:r>
      <w:r w:rsidRPr="0068614F">
        <w:rPr>
          <w:sz w:val="18"/>
          <w:szCs w:val="18"/>
          <w:lang w:val="fr-FR"/>
        </w:rPr>
        <w:t xml:space="preserve"> </w:t>
      </w:r>
      <w:r w:rsidRPr="0068614F">
        <w:rPr>
          <w:sz w:val="18"/>
          <w:szCs w:val="18"/>
        </w:rPr>
        <w:t>Phone 01384 426121    Fax. 01384 895130</w:t>
      </w:r>
    </w:p>
    <w:p w:rsidR="00A835EE" w:rsidRPr="0068614F" w:rsidRDefault="00A835EE" w:rsidP="00FD246A">
      <w:pPr>
        <w:rPr>
          <w:sz w:val="18"/>
          <w:szCs w:val="18"/>
        </w:rPr>
      </w:pPr>
    </w:p>
    <w:p w:rsidR="00A835EE" w:rsidRPr="0068614F" w:rsidRDefault="00A835EE" w:rsidP="00FD246A">
      <w:pPr>
        <w:rPr>
          <w:sz w:val="18"/>
          <w:szCs w:val="18"/>
        </w:rPr>
      </w:pPr>
      <w:r>
        <w:rPr>
          <w:sz w:val="18"/>
          <w:szCs w:val="18"/>
        </w:rPr>
        <w:t xml:space="preserve">     </w:t>
      </w:r>
      <w:r w:rsidRPr="0068614F">
        <w:rPr>
          <w:sz w:val="18"/>
          <w:szCs w:val="18"/>
        </w:rPr>
        <w:t xml:space="preserve">Dudley LMC website – </w:t>
      </w:r>
      <w:r w:rsidRPr="0068614F">
        <w:rPr>
          <w:sz w:val="18"/>
          <w:szCs w:val="18"/>
          <w:u w:val="single"/>
        </w:rPr>
        <w:t>www. dudleylmc.org</w:t>
      </w:r>
    </w:p>
    <w:p w:rsidR="00A835EE" w:rsidRPr="0068614F" w:rsidRDefault="00A835EE" w:rsidP="00A611F9">
      <w:pPr>
        <w:tabs>
          <w:tab w:val="left" w:pos="720"/>
          <w:tab w:val="left" w:pos="5067"/>
        </w:tabs>
        <w:rPr>
          <w:sz w:val="18"/>
          <w:szCs w:val="18"/>
        </w:rPr>
      </w:pPr>
      <w:r w:rsidRPr="0068614F">
        <w:rPr>
          <w:sz w:val="18"/>
          <w:szCs w:val="18"/>
        </w:rPr>
        <w:tab/>
      </w:r>
      <w:r w:rsidRPr="0068614F">
        <w:rPr>
          <w:sz w:val="18"/>
          <w:szCs w:val="18"/>
        </w:rPr>
        <w:tab/>
      </w:r>
    </w:p>
    <w:p w:rsidR="00A835EE" w:rsidRPr="0068614F" w:rsidRDefault="00A835EE" w:rsidP="009C2F86">
      <w:pPr>
        <w:jc w:val="center"/>
        <w:rPr>
          <w:b/>
          <w:sz w:val="18"/>
          <w:szCs w:val="18"/>
        </w:rPr>
      </w:pPr>
      <w:r>
        <w:rPr>
          <w:b/>
          <w:sz w:val="18"/>
          <w:szCs w:val="18"/>
        </w:rPr>
        <w:t xml:space="preserve"> </w:t>
      </w:r>
      <w:r w:rsidRPr="0068614F">
        <w:rPr>
          <w:b/>
          <w:sz w:val="18"/>
          <w:szCs w:val="18"/>
        </w:rPr>
        <w:t xml:space="preserve">Minutes </w:t>
      </w:r>
      <w:r>
        <w:rPr>
          <w:b/>
          <w:sz w:val="18"/>
          <w:szCs w:val="18"/>
        </w:rPr>
        <w:t>13</w:t>
      </w:r>
      <w:r w:rsidRPr="0068614F">
        <w:rPr>
          <w:b/>
          <w:sz w:val="18"/>
          <w:szCs w:val="18"/>
        </w:rPr>
        <w:t>/</w:t>
      </w:r>
      <w:r>
        <w:rPr>
          <w:b/>
          <w:sz w:val="18"/>
          <w:szCs w:val="18"/>
        </w:rPr>
        <w:t>09</w:t>
      </w:r>
      <w:r w:rsidRPr="0068614F">
        <w:rPr>
          <w:b/>
          <w:sz w:val="18"/>
          <w:szCs w:val="18"/>
        </w:rPr>
        <w:t>/13</w:t>
      </w:r>
    </w:p>
    <w:p w:rsidR="00A835EE" w:rsidRPr="0068614F" w:rsidRDefault="00A835EE" w:rsidP="009C2F86">
      <w:pPr>
        <w:jc w:val="center"/>
        <w:rPr>
          <w:b/>
          <w:sz w:val="18"/>
          <w:szCs w:val="18"/>
        </w:rPr>
      </w:pPr>
    </w:p>
    <w:p w:rsidR="00A835EE" w:rsidRPr="0068614F" w:rsidRDefault="00A835EE" w:rsidP="00BE41E9">
      <w:pPr>
        <w:rPr>
          <w:sz w:val="18"/>
          <w:szCs w:val="18"/>
        </w:rPr>
      </w:pPr>
      <w:r w:rsidRPr="0068614F">
        <w:rPr>
          <w:b/>
          <w:sz w:val="18"/>
          <w:szCs w:val="18"/>
        </w:rPr>
        <w:t>PRESENT</w:t>
      </w:r>
      <w:r w:rsidRPr="0068614F">
        <w:rPr>
          <w:sz w:val="18"/>
          <w:szCs w:val="18"/>
        </w:rPr>
        <w:t>:</w:t>
      </w:r>
      <w:r>
        <w:rPr>
          <w:sz w:val="18"/>
          <w:szCs w:val="18"/>
        </w:rPr>
        <w:t xml:space="preserve"> Dr Singh Sahni (Chairman),</w:t>
      </w:r>
      <w:r w:rsidRPr="0068614F">
        <w:rPr>
          <w:sz w:val="18"/>
          <w:szCs w:val="18"/>
        </w:rPr>
        <w:t xml:space="preserve"> </w:t>
      </w:r>
      <w:r>
        <w:rPr>
          <w:sz w:val="18"/>
          <w:szCs w:val="18"/>
        </w:rPr>
        <w:t>Dr</w:t>
      </w:r>
      <w:r w:rsidRPr="0068614F">
        <w:rPr>
          <w:sz w:val="18"/>
          <w:szCs w:val="18"/>
        </w:rPr>
        <w:t xml:space="preserve"> Horsburgh (Secretary), </w:t>
      </w:r>
      <w:r>
        <w:rPr>
          <w:sz w:val="18"/>
          <w:szCs w:val="18"/>
        </w:rPr>
        <w:t xml:space="preserve">Dr Bhardwaj, Dr Bramble, Dr Dawes, Dr Khan, Dr Nancarrow, Dr Shather,  Dr Collins (Public Health) and Anna Nicholls LAT, </w:t>
      </w:r>
      <w:r w:rsidRPr="0068614F">
        <w:rPr>
          <w:sz w:val="18"/>
          <w:szCs w:val="18"/>
        </w:rPr>
        <w:t xml:space="preserve">Dr Handa GPC </w:t>
      </w:r>
      <w:r>
        <w:rPr>
          <w:sz w:val="18"/>
          <w:szCs w:val="18"/>
        </w:rPr>
        <w:t>Black Country rep, Dr Sullivan Sandwell LMC rep.</w:t>
      </w:r>
    </w:p>
    <w:p w:rsidR="00A835EE" w:rsidRPr="00E56594" w:rsidRDefault="00A835EE" w:rsidP="00A611F9">
      <w:pPr>
        <w:rPr>
          <w:sz w:val="18"/>
          <w:szCs w:val="18"/>
        </w:rPr>
      </w:pPr>
    </w:p>
    <w:p w:rsidR="00A835EE" w:rsidRPr="0068614F" w:rsidRDefault="00A835EE" w:rsidP="005B6D14">
      <w:pPr>
        <w:rPr>
          <w:sz w:val="18"/>
          <w:szCs w:val="18"/>
          <w:highlight w:val="yellow"/>
        </w:rPr>
      </w:pPr>
      <w:r w:rsidRPr="0068614F">
        <w:rPr>
          <w:sz w:val="18"/>
          <w:szCs w:val="18"/>
          <w:highlight w:val="yellow"/>
        </w:rPr>
        <w:t xml:space="preserve">                                                                                                 </w:t>
      </w:r>
      <w:r>
        <w:rPr>
          <w:sz w:val="18"/>
          <w:szCs w:val="18"/>
          <w:highlight w:val="yellow"/>
        </w:rPr>
        <w:t xml:space="preserve">                               </w:t>
      </w:r>
      <w:r w:rsidRPr="0068614F">
        <w:rPr>
          <w:sz w:val="18"/>
          <w:szCs w:val="18"/>
          <w:highlight w:val="yellow"/>
        </w:rPr>
        <w:t xml:space="preserve">                                                                                                                                                                                                                                                                                                                                                                                                                                                                                                                                                                                                                                                                                                                                                                                                                                                                                                                                                                                                                                                                                                                                                                                                                                                                                                                                                                                                                                                                                                                                                                                                                                                                                                                                                                                                                                                                                                                                                                                                                                                                                                                                                                                                                                                                                                                                                                                                                                                                                                                                    </w:t>
      </w:r>
    </w:p>
    <w:p w:rsidR="00A835EE" w:rsidRPr="0068614F" w:rsidRDefault="00A835EE" w:rsidP="005B6D14">
      <w:pPr>
        <w:rPr>
          <w:sz w:val="18"/>
          <w:szCs w:val="18"/>
          <w:highlight w:val="yellow"/>
        </w:rPr>
      </w:pPr>
      <w:r w:rsidRPr="0068614F">
        <w:rPr>
          <w:b/>
          <w:sz w:val="18"/>
          <w:szCs w:val="18"/>
        </w:rPr>
        <w:t>1.  APOLOGIES</w:t>
      </w:r>
    </w:p>
    <w:p w:rsidR="00A835EE" w:rsidRDefault="00A835EE" w:rsidP="00FD246A">
      <w:pPr>
        <w:rPr>
          <w:sz w:val="18"/>
          <w:szCs w:val="18"/>
        </w:rPr>
      </w:pPr>
      <w:r w:rsidRPr="0068614F">
        <w:rPr>
          <w:sz w:val="18"/>
          <w:szCs w:val="18"/>
        </w:rPr>
        <w:t>Apologies have been received from</w:t>
      </w:r>
      <w:r w:rsidRPr="00486F93">
        <w:rPr>
          <w:sz w:val="18"/>
          <w:szCs w:val="18"/>
        </w:rPr>
        <w:t xml:space="preserve"> </w:t>
      </w:r>
      <w:r w:rsidRPr="0068614F">
        <w:rPr>
          <w:sz w:val="18"/>
          <w:szCs w:val="18"/>
        </w:rPr>
        <w:t>Dr Mittal (Treasurer),</w:t>
      </w:r>
      <w:r w:rsidRPr="00486F93">
        <w:rPr>
          <w:sz w:val="18"/>
          <w:szCs w:val="18"/>
        </w:rPr>
        <w:t xml:space="preserve"> </w:t>
      </w:r>
      <w:r>
        <w:rPr>
          <w:sz w:val="18"/>
          <w:szCs w:val="18"/>
        </w:rPr>
        <w:t>Dr Blackman and Dr Plant.</w:t>
      </w:r>
    </w:p>
    <w:p w:rsidR="00A835EE" w:rsidRPr="0068614F" w:rsidRDefault="00A835EE" w:rsidP="00FD246A">
      <w:pPr>
        <w:rPr>
          <w:sz w:val="18"/>
          <w:szCs w:val="18"/>
        </w:rPr>
      </w:pPr>
    </w:p>
    <w:p w:rsidR="00A835EE" w:rsidRDefault="00A835EE" w:rsidP="002B1947">
      <w:pPr>
        <w:rPr>
          <w:sz w:val="18"/>
          <w:szCs w:val="18"/>
        </w:rPr>
      </w:pPr>
      <w:r w:rsidRPr="0068614F">
        <w:rPr>
          <w:b/>
          <w:sz w:val="18"/>
          <w:szCs w:val="18"/>
        </w:rPr>
        <w:t>2. CONFIRMATION OF MINUTES</w:t>
      </w:r>
      <w:r w:rsidRPr="0068614F">
        <w:rPr>
          <w:sz w:val="18"/>
          <w:szCs w:val="18"/>
        </w:rPr>
        <w:t xml:space="preserve"> – </w:t>
      </w:r>
    </w:p>
    <w:p w:rsidR="00A835EE" w:rsidRDefault="00A835EE" w:rsidP="002B1947">
      <w:pPr>
        <w:rPr>
          <w:sz w:val="18"/>
          <w:szCs w:val="18"/>
        </w:rPr>
      </w:pPr>
      <w:r>
        <w:rPr>
          <w:sz w:val="18"/>
          <w:szCs w:val="18"/>
        </w:rPr>
        <w:t>Apology from Dr Bhardwaj was added to t</w:t>
      </w:r>
      <w:r w:rsidRPr="0068614F">
        <w:rPr>
          <w:sz w:val="18"/>
          <w:szCs w:val="18"/>
        </w:rPr>
        <w:t xml:space="preserve">he minutes of the meeting held on the </w:t>
      </w:r>
      <w:r>
        <w:rPr>
          <w:sz w:val="18"/>
          <w:szCs w:val="18"/>
        </w:rPr>
        <w:t>05/07</w:t>
      </w:r>
      <w:r w:rsidRPr="0068614F">
        <w:rPr>
          <w:sz w:val="18"/>
          <w:szCs w:val="18"/>
        </w:rPr>
        <w:t xml:space="preserve">/13 </w:t>
      </w:r>
      <w:r>
        <w:rPr>
          <w:sz w:val="18"/>
          <w:szCs w:val="18"/>
        </w:rPr>
        <w:t xml:space="preserve">which </w:t>
      </w:r>
      <w:r w:rsidRPr="0068614F">
        <w:rPr>
          <w:sz w:val="18"/>
          <w:szCs w:val="18"/>
        </w:rPr>
        <w:t>were</w:t>
      </w:r>
      <w:r>
        <w:rPr>
          <w:sz w:val="18"/>
          <w:szCs w:val="18"/>
        </w:rPr>
        <w:t xml:space="preserve"> then </w:t>
      </w:r>
      <w:r w:rsidRPr="002B1947">
        <w:rPr>
          <w:sz w:val="18"/>
          <w:szCs w:val="18"/>
        </w:rPr>
        <w:t>confirmed and signed as correct.</w:t>
      </w:r>
    </w:p>
    <w:p w:rsidR="00A835EE" w:rsidRDefault="00A835EE" w:rsidP="002B1947">
      <w:pPr>
        <w:rPr>
          <w:sz w:val="18"/>
          <w:szCs w:val="18"/>
        </w:rPr>
      </w:pPr>
    </w:p>
    <w:p w:rsidR="00A835EE" w:rsidRPr="0068614F" w:rsidRDefault="00A835EE" w:rsidP="00FD246A">
      <w:pPr>
        <w:rPr>
          <w:b/>
          <w:sz w:val="18"/>
          <w:szCs w:val="18"/>
        </w:rPr>
      </w:pPr>
      <w:r w:rsidRPr="0068614F">
        <w:rPr>
          <w:b/>
          <w:sz w:val="18"/>
          <w:szCs w:val="18"/>
        </w:rPr>
        <w:t>3. MATTERS ARISING</w:t>
      </w:r>
    </w:p>
    <w:p w:rsidR="00A835EE" w:rsidRDefault="00A835EE" w:rsidP="003F1C08">
      <w:pPr>
        <w:pStyle w:val="NoSpacing"/>
        <w:rPr>
          <w:sz w:val="18"/>
          <w:szCs w:val="18"/>
        </w:rPr>
      </w:pPr>
      <w:r w:rsidRPr="0068614F">
        <w:rPr>
          <w:color w:val="000000"/>
          <w:sz w:val="18"/>
          <w:szCs w:val="18"/>
        </w:rPr>
        <w:t xml:space="preserve">3.1 </w:t>
      </w:r>
      <w:r>
        <w:rPr>
          <w:color w:val="000000"/>
          <w:sz w:val="18"/>
          <w:szCs w:val="18"/>
        </w:rPr>
        <w:t>Hazardous Waste – Steve Harnett, Waste and Transport Manager is in charge of contracts for hazardous waste collections.</w:t>
      </w:r>
    </w:p>
    <w:p w:rsidR="00A835EE" w:rsidRDefault="00A835EE" w:rsidP="003F1C08">
      <w:pPr>
        <w:pStyle w:val="NoSpacing"/>
        <w:rPr>
          <w:sz w:val="18"/>
          <w:szCs w:val="18"/>
        </w:rPr>
      </w:pPr>
      <w:r>
        <w:rPr>
          <w:b/>
          <w:sz w:val="18"/>
          <w:szCs w:val="18"/>
        </w:rPr>
        <w:t xml:space="preserve">Action: </w:t>
      </w:r>
      <w:r>
        <w:rPr>
          <w:sz w:val="18"/>
          <w:szCs w:val="18"/>
        </w:rPr>
        <w:t>Dr Horsburgh to contact Steve Harnett to discuss any ongoing issues.</w:t>
      </w:r>
    </w:p>
    <w:p w:rsidR="00A835EE" w:rsidRPr="0068614F" w:rsidRDefault="00A835EE" w:rsidP="00F1693A">
      <w:pPr>
        <w:pStyle w:val="NoSpacing"/>
        <w:rPr>
          <w:sz w:val="18"/>
          <w:szCs w:val="18"/>
        </w:rPr>
      </w:pPr>
    </w:p>
    <w:p w:rsidR="00A835EE" w:rsidRDefault="00A835EE" w:rsidP="00C25F3E">
      <w:pPr>
        <w:pStyle w:val="NoSpacing"/>
        <w:rPr>
          <w:sz w:val="18"/>
          <w:szCs w:val="18"/>
        </w:rPr>
      </w:pPr>
      <w:r>
        <w:rPr>
          <w:sz w:val="18"/>
          <w:szCs w:val="18"/>
        </w:rPr>
        <w:t>3.2</w:t>
      </w:r>
      <w:r w:rsidRPr="0068614F">
        <w:rPr>
          <w:sz w:val="18"/>
          <w:szCs w:val="18"/>
        </w:rPr>
        <w:t xml:space="preserve"> </w:t>
      </w:r>
      <w:r>
        <w:rPr>
          <w:sz w:val="18"/>
          <w:szCs w:val="18"/>
        </w:rPr>
        <w:t xml:space="preserve">Blue Badge appeals – The issue has been raised </w:t>
      </w:r>
      <w:r w:rsidRPr="00886A72">
        <w:rPr>
          <w:sz w:val="18"/>
          <w:szCs w:val="18"/>
        </w:rPr>
        <w:t>regarding</w:t>
      </w:r>
      <w:r>
        <w:rPr>
          <w:sz w:val="18"/>
          <w:szCs w:val="18"/>
        </w:rPr>
        <w:t xml:space="preserve"> the payment of reports for medical information requested by Social Services for Blue Badge appeals, but for which Social Services have declined to pay for. This is not part of the core GMS contract and therefore activity should be charged for. The Area Team (AT) is currently responsible for reimbursement.</w:t>
      </w:r>
    </w:p>
    <w:p w:rsidR="00A835EE" w:rsidRPr="00886A72" w:rsidRDefault="00A835EE" w:rsidP="00C25F3E">
      <w:pPr>
        <w:pStyle w:val="NoSpacing"/>
        <w:rPr>
          <w:sz w:val="18"/>
          <w:szCs w:val="18"/>
        </w:rPr>
      </w:pPr>
      <w:r>
        <w:rPr>
          <w:b/>
          <w:sz w:val="18"/>
          <w:szCs w:val="18"/>
        </w:rPr>
        <w:t>Action:</w:t>
      </w:r>
      <w:r>
        <w:rPr>
          <w:sz w:val="18"/>
          <w:szCs w:val="18"/>
        </w:rPr>
        <w:t xml:space="preserve"> Anna Nicholls to confirm contact for payment and to forward a list of collaborative payments to Dr Horsburgh.</w:t>
      </w:r>
    </w:p>
    <w:p w:rsidR="00A835EE" w:rsidRDefault="00A835EE" w:rsidP="00B36843">
      <w:pPr>
        <w:pStyle w:val="NoSpacing"/>
        <w:rPr>
          <w:sz w:val="18"/>
          <w:szCs w:val="18"/>
        </w:rPr>
      </w:pPr>
    </w:p>
    <w:p w:rsidR="00A835EE" w:rsidRDefault="00A835EE" w:rsidP="00A25BFA">
      <w:pPr>
        <w:pStyle w:val="NoSpacing"/>
        <w:rPr>
          <w:sz w:val="18"/>
          <w:szCs w:val="18"/>
        </w:rPr>
      </w:pPr>
      <w:r>
        <w:rPr>
          <w:sz w:val="18"/>
          <w:szCs w:val="18"/>
        </w:rPr>
        <w:t xml:space="preserve">3.3 ECG LES – An uplift of fee to £6.00 has occurred. Dr Banks has agreed to receive cardiology triage referrals without an ECG for those practices experiencing difficulties with the process. </w:t>
      </w:r>
    </w:p>
    <w:p w:rsidR="00A835EE" w:rsidRPr="00EF5B44" w:rsidRDefault="00A835EE" w:rsidP="00A25BFA">
      <w:pPr>
        <w:pStyle w:val="NoSpacing"/>
        <w:rPr>
          <w:sz w:val="18"/>
          <w:szCs w:val="18"/>
        </w:rPr>
      </w:pPr>
      <w:r>
        <w:rPr>
          <w:b/>
          <w:sz w:val="18"/>
          <w:szCs w:val="18"/>
        </w:rPr>
        <w:t>Action:</w:t>
      </w:r>
      <w:r>
        <w:rPr>
          <w:sz w:val="18"/>
          <w:szCs w:val="18"/>
        </w:rPr>
        <w:t xml:space="preserve"> Dr Horsburgh to investigate the processing of claim forms.</w:t>
      </w:r>
    </w:p>
    <w:p w:rsidR="00A835EE" w:rsidRDefault="00A835EE" w:rsidP="00A25BFA">
      <w:pPr>
        <w:pStyle w:val="NoSpacing"/>
        <w:rPr>
          <w:sz w:val="18"/>
          <w:szCs w:val="18"/>
        </w:rPr>
      </w:pPr>
    </w:p>
    <w:p w:rsidR="00A835EE" w:rsidRPr="0067638F" w:rsidRDefault="00A835EE" w:rsidP="00A25BFA">
      <w:pPr>
        <w:pStyle w:val="NoSpacing"/>
        <w:rPr>
          <w:sz w:val="18"/>
          <w:szCs w:val="18"/>
        </w:rPr>
      </w:pPr>
      <w:r>
        <w:rPr>
          <w:sz w:val="18"/>
          <w:szCs w:val="18"/>
        </w:rPr>
        <w:t xml:space="preserve">3.4 Multi-compartment Compliance Aids – The Royal Pharmaceutical Society has published a report </w:t>
      </w:r>
      <w:r>
        <w:rPr>
          <w:i/>
          <w:sz w:val="18"/>
          <w:szCs w:val="18"/>
        </w:rPr>
        <w:t xml:space="preserve">Improving patient outcomes: The better use of multi-compartment compliance aids. </w:t>
      </w:r>
      <w:r>
        <w:rPr>
          <w:sz w:val="18"/>
          <w:szCs w:val="18"/>
        </w:rPr>
        <w:t xml:space="preserve">The report includes guidance and recommendations for health and social care professionals and can be downloaded from </w:t>
      </w:r>
      <w:r w:rsidRPr="00146F93">
        <w:rPr>
          <w:sz w:val="18"/>
          <w:szCs w:val="18"/>
        </w:rPr>
        <w:t>www.rpharms.com</w:t>
      </w:r>
      <w:r>
        <w:rPr>
          <w:sz w:val="18"/>
          <w:szCs w:val="18"/>
        </w:rPr>
        <w:t xml:space="preserve"> or the LMC website.</w:t>
      </w:r>
    </w:p>
    <w:p w:rsidR="00A835EE" w:rsidRDefault="00A835EE" w:rsidP="00A25BFA">
      <w:pPr>
        <w:pStyle w:val="NoSpacing"/>
        <w:rPr>
          <w:sz w:val="18"/>
          <w:szCs w:val="18"/>
        </w:rPr>
      </w:pPr>
    </w:p>
    <w:p w:rsidR="00A835EE" w:rsidRDefault="00A835EE" w:rsidP="00A25BFA">
      <w:pPr>
        <w:pStyle w:val="NoSpacing"/>
        <w:rPr>
          <w:sz w:val="18"/>
          <w:szCs w:val="18"/>
        </w:rPr>
      </w:pPr>
      <w:r>
        <w:rPr>
          <w:sz w:val="18"/>
          <w:szCs w:val="18"/>
        </w:rPr>
        <w:t>3.5 Social Care feedback – Proposals are being considered to support people in the community to prevent unnecessary admissions into hospital, which will include strengthening links to the Virtual Ward and Primary Care Rapid Response Team thus ensuring patients receive the right support from the right personnel.</w:t>
      </w:r>
    </w:p>
    <w:p w:rsidR="00A835EE" w:rsidRDefault="00A835EE" w:rsidP="00A25BFA">
      <w:pPr>
        <w:pStyle w:val="NoSpacing"/>
        <w:rPr>
          <w:sz w:val="18"/>
          <w:szCs w:val="18"/>
        </w:rPr>
      </w:pPr>
    </w:p>
    <w:p w:rsidR="00A835EE" w:rsidRDefault="00A835EE" w:rsidP="00A25BFA">
      <w:pPr>
        <w:pStyle w:val="NoSpacing"/>
        <w:rPr>
          <w:sz w:val="18"/>
          <w:szCs w:val="18"/>
        </w:rPr>
      </w:pPr>
      <w:r>
        <w:rPr>
          <w:sz w:val="18"/>
          <w:szCs w:val="18"/>
        </w:rPr>
        <w:t>3.6 Pensions Forum – A workshop to update practitioners regarding current and forthcoming changes around the NHS Pension Scheme will be arranged for the October LMC meeting; this will be an open meeting, all local GPs are welcome.</w:t>
      </w:r>
    </w:p>
    <w:p w:rsidR="00A835EE" w:rsidRDefault="00A835EE" w:rsidP="00A25BFA">
      <w:pPr>
        <w:pStyle w:val="NoSpacing"/>
        <w:rPr>
          <w:sz w:val="18"/>
          <w:szCs w:val="18"/>
        </w:rPr>
      </w:pPr>
    </w:p>
    <w:p w:rsidR="00A835EE" w:rsidRDefault="00A835EE" w:rsidP="00A25BFA">
      <w:pPr>
        <w:pStyle w:val="NoSpacing"/>
        <w:rPr>
          <w:sz w:val="18"/>
          <w:szCs w:val="18"/>
        </w:rPr>
      </w:pPr>
      <w:r>
        <w:rPr>
          <w:sz w:val="18"/>
          <w:szCs w:val="18"/>
        </w:rPr>
        <w:t>3.7 Blue Bag charges and changes -  Proposals are to reduce collection of this service to once weekly and to introduce a fee. As the timely transfer of documents is a cost saving to the AT a charge could be counterproductive.</w:t>
      </w:r>
    </w:p>
    <w:p w:rsidR="00A835EE" w:rsidRDefault="00A835EE" w:rsidP="00186F47">
      <w:pPr>
        <w:pStyle w:val="NoSpacing"/>
        <w:rPr>
          <w:sz w:val="18"/>
          <w:szCs w:val="18"/>
        </w:rPr>
      </w:pPr>
    </w:p>
    <w:p w:rsidR="00A835EE" w:rsidRPr="0068614F" w:rsidRDefault="00A835EE" w:rsidP="00FD246A">
      <w:pPr>
        <w:rPr>
          <w:b/>
          <w:sz w:val="18"/>
          <w:szCs w:val="18"/>
        </w:rPr>
      </w:pPr>
      <w:r w:rsidRPr="0068614F">
        <w:rPr>
          <w:b/>
          <w:sz w:val="18"/>
          <w:szCs w:val="18"/>
        </w:rPr>
        <w:lastRenderedPageBreak/>
        <w:t>4. CHAIRMAN’S AND MEMBER’S COMMUNICATIONS</w:t>
      </w:r>
    </w:p>
    <w:p w:rsidR="00A835EE" w:rsidRDefault="00A835EE" w:rsidP="00BC267B">
      <w:pPr>
        <w:pStyle w:val="NoSpacing"/>
        <w:rPr>
          <w:sz w:val="18"/>
          <w:szCs w:val="18"/>
        </w:rPr>
      </w:pPr>
      <w:r w:rsidRPr="0068614F">
        <w:rPr>
          <w:sz w:val="18"/>
          <w:szCs w:val="18"/>
        </w:rPr>
        <w:t>4.</w:t>
      </w:r>
      <w:r>
        <w:rPr>
          <w:sz w:val="18"/>
          <w:szCs w:val="18"/>
        </w:rPr>
        <w:t xml:space="preserve">1 </w:t>
      </w:r>
      <w:smartTag w:uri="urn:schemas-microsoft-com:office:smarttags" w:element="place">
        <w:smartTag w:uri="urn:schemas-microsoft-com:office:smarttags" w:element="City">
          <w:r>
            <w:rPr>
              <w:sz w:val="18"/>
              <w:szCs w:val="18"/>
            </w:rPr>
            <w:t>Birmingham</w:t>
          </w:r>
        </w:smartTag>
      </w:smartTag>
      <w:r>
        <w:rPr>
          <w:sz w:val="18"/>
          <w:szCs w:val="18"/>
        </w:rPr>
        <w:t xml:space="preserve"> Medico-Legal Society – Membership of the BMLS provides the opportunity to meet colleagues socially and hear presentations on relevant topics. See LMC website for details.</w:t>
      </w:r>
    </w:p>
    <w:p w:rsidR="00A835EE" w:rsidRPr="00EA0294" w:rsidRDefault="00A835EE" w:rsidP="00684B50">
      <w:pPr>
        <w:pStyle w:val="NoSpacing"/>
        <w:rPr>
          <w:sz w:val="18"/>
          <w:szCs w:val="18"/>
        </w:rPr>
      </w:pPr>
    </w:p>
    <w:p w:rsidR="00A835EE" w:rsidRPr="0068614F" w:rsidRDefault="00A835EE" w:rsidP="002B1F44">
      <w:pPr>
        <w:rPr>
          <w:b/>
          <w:sz w:val="18"/>
          <w:szCs w:val="18"/>
        </w:rPr>
      </w:pPr>
      <w:r w:rsidRPr="0068614F">
        <w:rPr>
          <w:b/>
          <w:sz w:val="18"/>
          <w:szCs w:val="18"/>
        </w:rPr>
        <w:t>5.</w:t>
      </w:r>
      <w:r w:rsidRPr="0068614F">
        <w:rPr>
          <w:sz w:val="18"/>
          <w:szCs w:val="18"/>
        </w:rPr>
        <w:t xml:space="preserve"> </w:t>
      </w:r>
      <w:r w:rsidRPr="0068614F">
        <w:rPr>
          <w:b/>
          <w:sz w:val="18"/>
          <w:szCs w:val="18"/>
        </w:rPr>
        <w:t>CLINICAL COMMISSIONING GROUP</w:t>
      </w:r>
    </w:p>
    <w:p w:rsidR="00A835EE" w:rsidRDefault="00A835EE" w:rsidP="00684B50">
      <w:pPr>
        <w:rPr>
          <w:sz w:val="18"/>
          <w:szCs w:val="18"/>
        </w:rPr>
      </w:pPr>
      <w:r w:rsidRPr="0068614F">
        <w:rPr>
          <w:sz w:val="18"/>
          <w:szCs w:val="18"/>
        </w:rPr>
        <w:t xml:space="preserve">5.1 </w:t>
      </w:r>
      <w:r>
        <w:rPr>
          <w:sz w:val="18"/>
          <w:szCs w:val="18"/>
        </w:rPr>
        <w:t>WMLETB – Update from Dr Johal at next meeting.</w:t>
      </w:r>
    </w:p>
    <w:p w:rsidR="00A835EE" w:rsidRDefault="00A835EE" w:rsidP="002A62BA">
      <w:pPr>
        <w:rPr>
          <w:sz w:val="18"/>
          <w:szCs w:val="18"/>
        </w:rPr>
      </w:pPr>
    </w:p>
    <w:p w:rsidR="00A835EE" w:rsidRDefault="00A835EE" w:rsidP="00077012">
      <w:pPr>
        <w:rPr>
          <w:sz w:val="18"/>
          <w:szCs w:val="18"/>
        </w:rPr>
      </w:pPr>
      <w:r>
        <w:rPr>
          <w:sz w:val="18"/>
          <w:szCs w:val="18"/>
        </w:rPr>
        <w:t>5.2 Interface Group – The inaugural meeting has taken place of this CCG led group whose aim is to improve communication between the AT and CCG and will feedback into the Primary Care Development Committee. Terms of reference were outlined.</w:t>
      </w:r>
    </w:p>
    <w:p w:rsidR="00A835EE" w:rsidRDefault="00A835EE" w:rsidP="002A62BA">
      <w:pPr>
        <w:rPr>
          <w:sz w:val="18"/>
          <w:szCs w:val="18"/>
        </w:rPr>
      </w:pPr>
    </w:p>
    <w:p w:rsidR="00A835EE" w:rsidRDefault="00A835EE" w:rsidP="003A4CE4">
      <w:pPr>
        <w:rPr>
          <w:sz w:val="18"/>
          <w:szCs w:val="18"/>
        </w:rPr>
      </w:pPr>
      <w:r>
        <w:rPr>
          <w:sz w:val="18"/>
          <w:szCs w:val="18"/>
        </w:rPr>
        <w:t>5.3 Constitution amendments –Laura Broster has circulated minor adjustments to the organisations constitution, which have subsequently been accepted by the LMC.</w:t>
      </w:r>
    </w:p>
    <w:p w:rsidR="00A835EE" w:rsidRDefault="00A835EE" w:rsidP="003A4CE4">
      <w:pPr>
        <w:rPr>
          <w:sz w:val="18"/>
          <w:szCs w:val="18"/>
        </w:rPr>
      </w:pPr>
    </w:p>
    <w:p w:rsidR="00A835EE" w:rsidRDefault="00A835EE" w:rsidP="00077012">
      <w:pPr>
        <w:rPr>
          <w:sz w:val="18"/>
          <w:szCs w:val="18"/>
        </w:rPr>
      </w:pPr>
      <w:r>
        <w:rPr>
          <w:sz w:val="18"/>
          <w:szCs w:val="18"/>
        </w:rPr>
        <w:t xml:space="preserve">5.4 Primary Care Strategy- An implementation plan of future practice development will be put in place. Feedback is to the Primary Care Development Committee. </w:t>
      </w:r>
    </w:p>
    <w:p w:rsidR="00A835EE" w:rsidRDefault="00A835EE" w:rsidP="002A62BA">
      <w:pPr>
        <w:rPr>
          <w:sz w:val="18"/>
          <w:szCs w:val="18"/>
        </w:rPr>
      </w:pPr>
      <w:r>
        <w:rPr>
          <w:sz w:val="18"/>
          <w:szCs w:val="18"/>
        </w:rPr>
        <w:t xml:space="preserve"> </w:t>
      </w:r>
    </w:p>
    <w:p w:rsidR="00A835EE" w:rsidRDefault="00A835EE" w:rsidP="002A62BA">
      <w:pPr>
        <w:rPr>
          <w:sz w:val="18"/>
          <w:szCs w:val="18"/>
        </w:rPr>
      </w:pPr>
      <w:r>
        <w:rPr>
          <w:sz w:val="18"/>
          <w:szCs w:val="18"/>
        </w:rPr>
        <w:t>5.5 Primary Care Web Toolkit and GP Assurance Framework – The Primary Care Web Tool allows users to navigate through data (General Practice Outcomes Standards and General Practice Higher Level Indicators) easily. Practices need to have successfully registered and should be aware of how the AT will utilise the information.</w:t>
      </w:r>
    </w:p>
    <w:p w:rsidR="00A835EE" w:rsidRDefault="00A835EE" w:rsidP="002A62BA">
      <w:pPr>
        <w:rPr>
          <w:sz w:val="18"/>
          <w:szCs w:val="18"/>
        </w:rPr>
      </w:pPr>
    </w:p>
    <w:p w:rsidR="00A835EE" w:rsidRDefault="00A835EE" w:rsidP="002A62BA">
      <w:pPr>
        <w:rPr>
          <w:sz w:val="18"/>
          <w:szCs w:val="18"/>
        </w:rPr>
      </w:pPr>
      <w:r>
        <w:rPr>
          <w:sz w:val="18"/>
          <w:szCs w:val="18"/>
        </w:rPr>
        <w:t>5.6 Care Data – NHS England are planning patient awareness raising activities for care.data. The LMC debated issues surrounding data protection.</w:t>
      </w:r>
    </w:p>
    <w:p w:rsidR="00A835EE" w:rsidRPr="0020122B" w:rsidRDefault="00A835EE" w:rsidP="002A62BA">
      <w:pPr>
        <w:rPr>
          <w:sz w:val="18"/>
          <w:szCs w:val="18"/>
        </w:rPr>
      </w:pPr>
      <w:r>
        <w:rPr>
          <w:b/>
          <w:sz w:val="18"/>
          <w:szCs w:val="18"/>
        </w:rPr>
        <w:t>Action:</w:t>
      </w:r>
      <w:r>
        <w:rPr>
          <w:sz w:val="18"/>
          <w:szCs w:val="18"/>
        </w:rPr>
        <w:t xml:space="preserve"> Dr Handa to investigate whether data protection could be contravened and link to web tool to be available via the LMC website by Dr Horsburgh.</w:t>
      </w:r>
    </w:p>
    <w:p w:rsidR="00A835EE" w:rsidRDefault="00A835EE" w:rsidP="002A62BA">
      <w:pPr>
        <w:rPr>
          <w:sz w:val="18"/>
          <w:szCs w:val="18"/>
        </w:rPr>
      </w:pPr>
    </w:p>
    <w:p w:rsidR="00A835EE" w:rsidRDefault="00A835EE" w:rsidP="002A62BA">
      <w:pPr>
        <w:rPr>
          <w:sz w:val="18"/>
          <w:szCs w:val="18"/>
        </w:rPr>
      </w:pPr>
      <w:r>
        <w:rPr>
          <w:sz w:val="18"/>
          <w:szCs w:val="18"/>
        </w:rPr>
        <w:t xml:space="preserve">5.7 Health Visitor Allocation – The allocation process of health visitors has still not been resolved, in the short to medium term the patients will be allocated alphabetically. </w:t>
      </w:r>
    </w:p>
    <w:p w:rsidR="00A835EE" w:rsidRDefault="00A835EE" w:rsidP="006F6831">
      <w:pPr>
        <w:rPr>
          <w:sz w:val="18"/>
          <w:szCs w:val="18"/>
        </w:rPr>
      </w:pPr>
    </w:p>
    <w:p w:rsidR="00A835EE" w:rsidRDefault="00A835EE" w:rsidP="006F6831">
      <w:pPr>
        <w:rPr>
          <w:sz w:val="18"/>
          <w:szCs w:val="18"/>
        </w:rPr>
      </w:pPr>
      <w:r>
        <w:rPr>
          <w:sz w:val="18"/>
          <w:szCs w:val="18"/>
        </w:rPr>
        <w:t>5.8 NHS 111- The service will be taken over by the West Midlands ambulance service from November 2013.</w:t>
      </w:r>
    </w:p>
    <w:p w:rsidR="00A835EE" w:rsidRDefault="00A835EE" w:rsidP="006F6831">
      <w:pPr>
        <w:rPr>
          <w:sz w:val="18"/>
          <w:szCs w:val="18"/>
        </w:rPr>
      </w:pPr>
    </w:p>
    <w:p w:rsidR="00A835EE" w:rsidRDefault="00A835EE" w:rsidP="006F6831">
      <w:pPr>
        <w:rPr>
          <w:sz w:val="18"/>
          <w:szCs w:val="18"/>
        </w:rPr>
      </w:pPr>
      <w:r>
        <w:rPr>
          <w:sz w:val="18"/>
          <w:szCs w:val="18"/>
        </w:rPr>
        <w:t>5.9 Call to Action – NHS England has commenced a national engagement to help shape the future of primary care services in England.</w:t>
      </w:r>
    </w:p>
    <w:p w:rsidR="00A835EE" w:rsidRDefault="00A835EE" w:rsidP="006F6831">
      <w:pPr>
        <w:rPr>
          <w:sz w:val="18"/>
          <w:szCs w:val="18"/>
        </w:rPr>
      </w:pPr>
      <w:r>
        <w:rPr>
          <w:b/>
          <w:sz w:val="18"/>
          <w:szCs w:val="18"/>
        </w:rPr>
        <w:t>Action:</w:t>
      </w:r>
      <w:r>
        <w:rPr>
          <w:sz w:val="18"/>
          <w:szCs w:val="18"/>
        </w:rPr>
        <w:t xml:space="preserve"> Dr Horsburgh to attend next meeting.</w:t>
      </w:r>
    </w:p>
    <w:p w:rsidR="00A835EE" w:rsidRPr="0068614F" w:rsidRDefault="00A835EE" w:rsidP="006F6831">
      <w:pPr>
        <w:rPr>
          <w:sz w:val="18"/>
          <w:szCs w:val="18"/>
        </w:rPr>
      </w:pPr>
      <w:r>
        <w:rPr>
          <w:sz w:val="18"/>
          <w:szCs w:val="18"/>
        </w:rPr>
        <w:t xml:space="preserve"> </w:t>
      </w:r>
    </w:p>
    <w:p w:rsidR="00A835EE" w:rsidRPr="0068614F" w:rsidRDefault="00A835EE" w:rsidP="002B1F44">
      <w:pPr>
        <w:rPr>
          <w:sz w:val="18"/>
          <w:szCs w:val="18"/>
        </w:rPr>
      </w:pPr>
      <w:r w:rsidRPr="0068614F">
        <w:rPr>
          <w:b/>
          <w:sz w:val="18"/>
          <w:szCs w:val="18"/>
        </w:rPr>
        <w:t>6</w:t>
      </w:r>
      <w:r w:rsidRPr="0068614F">
        <w:rPr>
          <w:sz w:val="18"/>
          <w:szCs w:val="18"/>
        </w:rPr>
        <w:t xml:space="preserve">. </w:t>
      </w:r>
      <w:r w:rsidRPr="0068614F">
        <w:rPr>
          <w:b/>
          <w:sz w:val="18"/>
          <w:szCs w:val="18"/>
        </w:rPr>
        <w:t>CORRESPONDENCE FROM THE BMA &amp; RCGP</w:t>
      </w:r>
    </w:p>
    <w:p w:rsidR="00A835EE" w:rsidRDefault="00A835EE" w:rsidP="00595BE5">
      <w:pPr>
        <w:rPr>
          <w:sz w:val="18"/>
          <w:szCs w:val="18"/>
        </w:rPr>
      </w:pPr>
      <w:r w:rsidRPr="0068614F">
        <w:rPr>
          <w:sz w:val="18"/>
          <w:szCs w:val="18"/>
        </w:rPr>
        <w:t>6.1 N</w:t>
      </w:r>
      <w:r>
        <w:rPr>
          <w:sz w:val="18"/>
          <w:szCs w:val="18"/>
        </w:rPr>
        <w:t xml:space="preserve">egotiating News July, August and 8 September </w:t>
      </w:r>
      <w:r w:rsidRPr="0068614F">
        <w:rPr>
          <w:sz w:val="18"/>
          <w:szCs w:val="18"/>
        </w:rPr>
        <w:t xml:space="preserve">received, topics discussed </w:t>
      </w:r>
      <w:r>
        <w:rPr>
          <w:sz w:val="18"/>
          <w:szCs w:val="18"/>
        </w:rPr>
        <w:t>include care.data.</w:t>
      </w:r>
    </w:p>
    <w:p w:rsidR="00A835EE" w:rsidRPr="0068614F" w:rsidRDefault="00A835EE" w:rsidP="00595BE5">
      <w:pPr>
        <w:rPr>
          <w:sz w:val="18"/>
          <w:szCs w:val="18"/>
        </w:rPr>
      </w:pPr>
    </w:p>
    <w:p w:rsidR="00A835EE" w:rsidRPr="0068614F" w:rsidRDefault="00A835EE" w:rsidP="0068614F">
      <w:pPr>
        <w:rPr>
          <w:sz w:val="18"/>
          <w:szCs w:val="18"/>
        </w:rPr>
      </w:pPr>
      <w:r w:rsidRPr="0068614F">
        <w:rPr>
          <w:sz w:val="18"/>
          <w:szCs w:val="18"/>
        </w:rPr>
        <w:t xml:space="preserve">6.2 </w:t>
      </w:r>
      <w:r>
        <w:rPr>
          <w:sz w:val="18"/>
          <w:szCs w:val="18"/>
        </w:rPr>
        <w:t xml:space="preserve">GPC Newsletter – On LMC website. </w:t>
      </w:r>
    </w:p>
    <w:p w:rsidR="00A835EE" w:rsidRPr="0068614F" w:rsidRDefault="00A835EE" w:rsidP="002E06BD">
      <w:pPr>
        <w:rPr>
          <w:sz w:val="18"/>
          <w:szCs w:val="18"/>
        </w:rPr>
      </w:pPr>
    </w:p>
    <w:p w:rsidR="00A835EE" w:rsidRDefault="00A835EE" w:rsidP="002B1F44">
      <w:pPr>
        <w:rPr>
          <w:sz w:val="18"/>
          <w:szCs w:val="18"/>
        </w:rPr>
      </w:pPr>
      <w:r w:rsidRPr="0068614F">
        <w:rPr>
          <w:sz w:val="18"/>
          <w:szCs w:val="18"/>
        </w:rPr>
        <w:t>6.3</w:t>
      </w:r>
      <w:r>
        <w:rPr>
          <w:sz w:val="18"/>
          <w:szCs w:val="18"/>
        </w:rPr>
        <w:t xml:space="preserve"> BMA Local – On LMC website.</w:t>
      </w:r>
    </w:p>
    <w:p w:rsidR="00A835EE" w:rsidRDefault="00A835EE" w:rsidP="002B1F44">
      <w:pPr>
        <w:rPr>
          <w:sz w:val="18"/>
          <w:szCs w:val="18"/>
        </w:rPr>
      </w:pPr>
    </w:p>
    <w:p w:rsidR="00A835EE" w:rsidRDefault="00A835EE" w:rsidP="002B1F44">
      <w:pPr>
        <w:rPr>
          <w:sz w:val="18"/>
          <w:szCs w:val="18"/>
        </w:rPr>
      </w:pPr>
      <w:r>
        <w:rPr>
          <w:sz w:val="18"/>
          <w:szCs w:val="18"/>
        </w:rPr>
        <w:t>6.4 A&amp; E support – Plans include GP lead personalised care for older patients, more investment in emergency care departments and a vaccination programme for doctors.</w:t>
      </w:r>
    </w:p>
    <w:p w:rsidR="00A835EE" w:rsidRDefault="00A835EE" w:rsidP="002B1F44">
      <w:pPr>
        <w:rPr>
          <w:sz w:val="18"/>
          <w:szCs w:val="18"/>
        </w:rPr>
      </w:pPr>
    </w:p>
    <w:p w:rsidR="00A835EE" w:rsidRDefault="00A835EE" w:rsidP="002B1F44">
      <w:pPr>
        <w:rPr>
          <w:sz w:val="18"/>
          <w:szCs w:val="18"/>
        </w:rPr>
      </w:pPr>
      <w:r>
        <w:rPr>
          <w:sz w:val="18"/>
          <w:szCs w:val="18"/>
        </w:rPr>
        <w:t>6.5 Sessional Doctors Conference 2013 – To be held Friday 11 October 2013 at BMA House, Tavistock Square, London.</w:t>
      </w:r>
    </w:p>
    <w:p w:rsidR="00A835EE" w:rsidRPr="0068614F" w:rsidRDefault="00A835EE" w:rsidP="002B1F44">
      <w:pPr>
        <w:rPr>
          <w:sz w:val="18"/>
          <w:szCs w:val="18"/>
        </w:rPr>
      </w:pPr>
    </w:p>
    <w:p w:rsidR="00A835EE" w:rsidRDefault="00A835EE" w:rsidP="002B1F44">
      <w:pPr>
        <w:rPr>
          <w:b/>
          <w:kern w:val="28"/>
          <w:sz w:val="18"/>
          <w:szCs w:val="18"/>
        </w:rPr>
      </w:pPr>
      <w:r w:rsidRPr="0068614F">
        <w:rPr>
          <w:b/>
          <w:sz w:val="18"/>
          <w:szCs w:val="18"/>
        </w:rPr>
        <w:t xml:space="preserve">7. CORRESPONDENCE FROM THE GPC WEST MIDLANDS </w:t>
      </w:r>
      <w:r w:rsidRPr="0068614F">
        <w:rPr>
          <w:b/>
          <w:kern w:val="28"/>
          <w:sz w:val="18"/>
          <w:szCs w:val="18"/>
        </w:rPr>
        <w:t>/ BCLMC Group</w:t>
      </w:r>
    </w:p>
    <w:p w:rsidR="00A835EE" w:rsidRDefault="00A835EE" w:rsidP="002B1F44">
      <w:pPr>
        <w:rPr>
          <w:sz w:val="18"/>
          <w:szCs w:val="18"/>
        </w:rPr>
      </w:pPr>
      <w:r>
        <w:rPr>
          <w:kern w:val="28"/>
          <w:sz w:val="18"/>
          <w:szCs w:val="18"/>
        </w:rPr>
        <w:t>7.1 Annual Business Meeting of the West Midlands</w:t>
      </w:r>
      <w:r>
        <w:rPr>
          <w:sz w:val="18"/>
          <w:szCs w:val="18"/>
        </w:rPr>
        <w:t xml:space="preserve"> Regional Council – To be held on 7 October 2013.</w:t>
      </w:r>
    </w:p>
    <w:p w:rsidR="00A835EE" w:rsidRDefault="00A835EE" w:rsidP="002B1F44">
      <w:pPr>
        <w:rPr>
          <w:sz w:val="18"/>
          <w:szCs w:val="18"/>
        </w:rPr>
      </w:pPr>
    </w:p>
    <w:p w:rsidR="00A835EE" w:rsidRDefault="00A835EE" w:rsidP="002B1F44">
      <w:pPr>
        <w:rPr>
          <w:sz w:val="18"/>
          <w:szCs w:val="18"/>
        </w:rPr>
      </w:pPr>
      <w:r>
        <w:rPr>
          <w:sz w:val="18"/>
          <w:szCs w:val="18"/>
        </w:rPr>
        <w:t>7.2 Transforming Pathology Services – The project has been withdrawn in the face of concerted and persistent opposition.</w:t>
      </w:r>
    </w:p>
    <w:p w:rsidR="00A835EE" w:rsidRDefault="00A835EE" w:rsidP="002B1F44">
      <w:pPr>
        <w:rPr>
          <w:sz w:val="18"/>
          <w:szCs w:val="18"/>
        </w:rPr>
      </w:pPr>
    </w:p>
    <w:p w:rsidR="00A835EE" w:rsidRPr="0068614F" w:rsidRDefault="00A835EE" w:rsidP="002B1F44">
      <w:pPr>
        <w:rPr>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A835EE" w:rsidRDefault="00A835EE" w:rsidP="00FD66E5">
      <w:pPr>
        <w:rPr>
          <w:sz w:val="18"/>
          <w:szCs w:val="18"/>
        </w:rPr>
      </w:pPr>
      <w:r w:rsidRPr="007E5791">
        <w:rPr>
          <w:sz w:val="18"/>
          <w:szCs w:val="18"/>
        </w:rPr>
        <w:t>8.1 Pharmacy Applications –</w:t>
      </w:r>
      <w:r>
        <w:rPr>
          <w:sz w:val="18"/>
          <w:szCs w:val="18"/>
        </w:rPr>
        <w:t xml:space="preserve"> Sandwell area has received an application from Jimneet Bhui, Dalcum Ltd, Unit 7, Hainge Park, Hainge Road, Oldbury, B69 2 NU for inclusion in the pharmaceutical list.</w:t>
      </w:r>
    </w:p>
    <w:p w:rsidR="00A835EE" w:rsidRPr="007E5791" w:rsidRDefault="00A835EE" w:rsidP="00FD66E5">
      <w:pPr>
        <w:rPr>
          <w:sz w:val="18"/>
          <w:szCs w:val="18"/>
        </w:rPr>
      </w:pPr>
    </w:p>
    <w:p w:rsidR="00A835EE" w:rsidRDefault="00A835EE" w:rsidP="002B1F44">
      <w:pPr>
        <w:rPr>
          <w:sz w:val="18"/>
          <w:szCs w:val="18"/>
        </w:rPr>
      </w:pPr>
      <w:r>
        <w:rPr>
          <w:sz w:val="18"/>
          <w:szCs w:val="18"/>
        </w:rPr>
        <w:t xml:space="preserve">Sandwell area has also received an application from Inderjeet Singh Grewal, Jacksons Pharma Ltd,  57 High Street, Rowley Regis, B65 for inclusion into the pharmaceutical list in respect of distance selling premises. </w:t>
      </w:r>
    </w:p>
    <w:p w:rsidR="00A835EE" w:rsidRDefault="00A835EE" w:rsidP="002B1F44">
      <w:pPr>
        <w:rPr>
          <w:sz w:val="18"/>
          <w:szCs w:val="18"/>
        </w:rPr>
      </w:pPr>
      <w:r>
        <w:rPr>
          <w:sz w:val="18"/>
          <w:szCs w:val="18"/>
        </w:rPr>
        <w:t xml:space="preserve"> </w:t>
      </w:r>
    </w:p>
    <w:p w:rsidR="00A835EE" w:rsidRDefault="00A835EE" w:rsidP="002B1F44">
      <w:pPr>
        <w:rPr>
          <w:sz w:val="18"/>
          <w:szCs w:val="18"/>
        </w:rPr>
      </w:pPr>
      <w:r>
        <w:rPr>
          <w:sz w:val="18"/>
          <w:szCs w:val="18"/>
        </w:rPr>
        <w:t>Birmingham, Solihull &amp; The Black Country Area Team has received an application from B D Healthcare Ltd t/a Oldbury Pharmacy for a relocation of premises that does not result in significant change to pharmaceutical services provision. The relocation is from 234 Causeway Green Road, Oldbury, B68 8LS to 196 Causeway Green Road.</w:t>
      </w:r>
    </w:p>
    <w:p w:rsidR="00A835EE" w:rsidRDefault="00A835EE" w:rsidP="002B1F44">
      <w:pPr>
        <w:rPr>
          <w:sz w:val="18"/>
          <w:szCs w:val="18"/>
        </w:rPr>
      </w:pPr>
    </w:p>
    <w:p w:rsidR="00A835EE" w:rsidRDefault="00A835EE" w:rsidP="002B1F44">
      <w:pPr>
        <w:rPr>
          <w:sz w:val="18"/>
          <w:szCs w:val="18"/>
        </w:rPr>
      </w:pPr>
      <w:r>
        <w:rPr>
          <w:sz w:val="18"/>
          <w:szCs w:val="18"/>
        </w:rPr>
        <w:t>An application for a change of ownership from J Ojela Jasperceuticals Ltd in respect of HC Pharmacies t/a Old Hill Pharmacy, Priest House, Priest Street, Cradley Heath B64 6JN has been received.</w:t>
      </w:r>
    </w:p>
    <w:p w:rsidR="00A835EE" w:rsidRDefault="00A835EE" w:rsidP="002B1F44">
      <w:pPr>
        <w:rPr>
          <w:sz w:val="18"/>
          <w:szCs w:val="18"/>
        </w:rPr>
      </w:pPr>
    </w:p>
    <w:p w:rsidR="00A835EE" w:rsidRDefault="00A835EE" w:rsidP="002B1F44">
      <w:pPr>
        <w:rPr>
          <w:sz w:val="18"/>
          <w:szCs w:val="18"/>
        </w:rPr>
      </w:pPr>
      <w:r>
        <w:rPr>
          <w:sz w:val="18"/>
          <w:szCs w:val="18"/>
        </w:rPr>
        <w:t>Re: Application for a relocation from 35 Worcester Street, Stourbridge, DY8 1AT to the New Medical Centre, Lowndes Road, Stourbridge, DY8 3SW an oral hearing was held 30 August 2013.</w:t>
      </w:r>
    </w:p>
    <w:p w:rsidR="00A835EE" w:rsidRPr="0068614F" w:rsidRDefault="00A835EE" w:rsidP="002B1F44">
      <w:pPr>
        <w:rPr>
          <w:sz w:val="18"/>
          <w:szCs w:val="18"/>
        </w:rPr>
      </w:pPr>
    </w:p>
    <w:p w:rsidR="00A835EE" w:rsidRDefault="00A835EE" w:rsidP="00C35712">
      <w:pPr>
        <w:rPr>
          <w:sz w:val="18"/>
          <w:szCs w:val="18"/>
        </w:rPr>
      </w:pPr>
      <w:r w:rsidRPr="0068614F">
        <w:rPr>
          <w:sz w:val="18"/>
          <w:szCs w:val="18"/>
        </w:rPr>
        <w:t>8.2 Primary Care Development Committee –</w:t>
      </w:r>
      <w:r>
        <w:rPr>
          <w:sz w:val="18"/>
          <w:szCs w:val="18"/>
        </w:rPr>
        <w:t xml:space="preserve"> Update from Dr Suleman at next LMC meeting.</w:t>
      </w:r>
    </w:p>
    <w:p w:rsidR="00A835EE" w:rsidRDefault="00A835EE" w:rsidP="00C35712">
      <w:pPr>
        <w:rPr>
          <w:sz w:val="18"/>
          <w:szCs w:val="18"/>
        </w:rPr>
      </w:pPr>
    </w:p>
    <w:p w:rsidR="00A835EE" w:rsidRDefault="00A835EE" w:rsidP="00C35712">
      <w:pPr>
        <w:rPr>
          <w:sz w:val="18"/>
          <w:szCs w:val="18"/>
        </w:rPr>
      </w:pPr>
      <w:r>
        <w:rPr>
          <w:sz w:val="18"/>
          <w:szCs w:val="18"/>
        </w:rPr>
        <w:t>8.3 Liverpool Care Pathway – This pathway has been withdrawn.</w:t>
      </w:r>
    </w:p>
    <w:p w:rsidR="00A835EE" w:rsidRDefault="00A835EE" w:rsidP="00C35712">
      <w:pPr>
        <w:rPr>
          <w:sz w:val="18"/>
          <w:szCs w:val="18"/>
        </w:rPr>
      </w:pPr>
    </w:p>
    <w:p w:rsidR="00A835EE" w:rsidRDefault="00A835EE" w:rsidP="00C35712">
      <w:pPr>
        <w:rPr>
          <w:sz w:val="18"/>
          <w:szCs w:val="18"/>
        </w:rPr>
      </w:pPr>
      <w:r>
        <w:rPr>
          <w:sz w:val="18"/>
          <w:szCs w:val="18"/>
        </w:rPr>
        <w:t>8.4 MDS tender – Broadway Pharmacy (part of A</w:t>
      </w:r>
      <w:r w:rsidRPr="00F236A7">
        <w:rPr>
          <w:sz w:val="18"/>
          <w:szCs w:val="18"/>
        </w:rPr>
        <w:t>dam</w:t>
      </w:r>
      <w:r>
        <w:rPr>
          <w:sz w:val="18"/>
          <w:szCs w:val="18"/>
        </w:rPr>
        <w:t xml:space="preserve"> Myers Chain) has been successful in retaining the service for a period of two years.</w:t>
      </w:r>
    </w:p>
    <w:p w:rsidR="00A835EE" w:rsidRDefault="00A835EE" w:rsidP="00C35712">
      <w:pPr>
        <w:rPr>
          <w:sz w:val="18"/>
          <w:szCs w:val="18"/>
        </w:rPr>
      </w:pPr>
    </w:p>
    <w:p w:rsidR="00A835EE" w:rsidRDefault="00A835EE" w:rsidP="00C35712">
      <w:pPr>
        <w:rPr>
          <w:sz w:val="18"/>
          <w:szCs w:val="18"/>
        </w:rPr>
      </w:pPr>
      <w:r>
        <w:rPr>
          <w:sz w:val="18"/>
          <w:szCs w:val="18"/>
        </w:rPr>
        <w:t>8.5 The Calculating Quality Reporting Service (CQRS), together with the General Practice Extracting Service is replacing the Quality Management and Analysis System (QMAS), the system previously used to calculate payments to GPs under the Quality and Outcomes Framework.</w:t>
      </w:r>
    </w:p>
    <w:p w:rsidR="00A835EE" w:rsidRDefault="00A835EE" w:rsidP="00C35712">
      <w:pPr>
        <w:rPr>
          <w:sz w:val="18"/>
          <w:szCs w:val="18"/>
        </w:rPr>
      </w:pPr>
    </w:p>
    <w:p w:rsidR="00A835EE" w:rsidRPr="0068614F" w:rsidRDefault="00A835EE"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r>
        <w:rPr>
          <w:b/>
          <w:sz w:val="18"/>
          <w:szCs w:val="18"/>
        </w:rPr>
        <w:t xml:space="preserve"> </w:t>
      </w:r>
    </w:p>
    <w:p w:rsidR="00A835EE" w:rsidRDefault="00A835EE" w:rsidP="00C35712">
      <w:pPr>
        <w:rPr>
          <w:sz w:val="18"/>
          <w:szCs w:val="18"/>
        </w:rPr>
      </w:pPr>
      <w:r w:rsidRPr="007E5791">
        <w:rPr>
          <w:sz w:val="18"/>
          <w:szCs w:val="18"/>
        </w:rPr>
        <w:t xml:space="preserve">9.1 MTRAC </w:t>
      </w:r>
      <w:r>
        <w:rPr>
          <w:sz w:val="18"/>
          <w:szCs w:val="18"/>
        </w:rPr>
        <w:t>– Linaclotide (Constella) is recommended for the treatment of irritable bowel syndrome with constipation in the limited number of patients in whom all other treatment options have been ineffective or contraindicated.</w:t>
      </w:r>
    </w:p>
    <w:p w:rsidR="00A835EE" w:rsidRDefault="00A835EE" w:rsidP="00C35712">
      <w:pPr>
        <w:rPr>
          <w:sz w:val="18"/>
          <w:szCs w:val="18"/>
        </w:rPr>
      </w:pPr>
    </w:p>
    <w:p w:rsidR="00A835EE" w:rsidRDefault="00A835EE" w:rsidP="00C35712">
      <w:pPr>
        <w:rPr>
          <w:sz w:val="18"/>
          <w:szCs w:val="18"/>
        </w:rPr>
      </w:pPr>
      <w:r>
        <w:rPr>
          <w:sz w:val="18"/>
          <w:szCs w:val="18"/>
        </w:rPr>
        <w:t>Ingenol mebutate gel (Picato) is suitable for prescribing in primary care where there is a confident diagnosis of actinic keratosis.</w:t>
      </w:r>
    </w:p>
    <w:p w:rsidR="00A835EE" w:rsidRPr="007E5791" w:rsidRDefault="00A835EE" w:rsidP="002B1F44">
      <w:pPr>
        <w:rPr>
          <w:sz w:val="18"/>
          <w:szCs w:val="18"/>
        </w:rPr>
      </w:pPr>
    </w:p>
    <w:p w:rsidR="00A835EE" w:rsidRPr="007E5791" w:rsidRDefault="00A835EE" w:rsidP="002B1F44">
      <w:pPr>
        <w:rPr>
          <w:sz w:val="18"/>
          <w:szCs w:val="18"/>
        </w:rPr>
      </w:pPr>
      <w:r w:rsidRPr="007E5791">
        <w:rPr>
          <w:sz w:val="18"/>
          <w:szCs w:val="18"/>
        </w:rPr>
        <w:t xml:space="preserve">9.2 Walsall LMC News received. </w:t>
      </w:r>
    </w:p>
    <w:p w:rsidR="00A835EE" w:rsidRPr="007E5791" w:rsidRDefault="00A835EE" w:rsidP="002B1F44">
      <w:pPr>
        <w:rPr>
          <w:sz w:val="18"/>
          <w:szCs w:val="18"/>
        </w:rPr>
      </w:pPr>
    </w:p>
    <w:p w:rsidR="00A835EE" w:rsidRPr="007E5791" w:rsidRDefault="00A835EE" w:rsidP="00057D2E">
      <w:pPr>
        <w:rPr>
          <w:sz w:val="18"/>
          <w:szCs w:val="18"/>
        </w:rPr>
      </w:pPr>
      <w:r w:rsidRPr="007E5791">
        <w:rPr>
          <w:sz w:val="18"/>
          <w:szCs w:val="18"/>
        </w:rPr>
        <w:t>9.3 South Staffordshire Newsletter received.</w:t>
      </w:r>
    </w:p>
    <w:p w:rsidR="00A835EE" w:rsidRPr="007E5791" w:rsidRDefault="00A835EE" w:rsidP="00057D2E">
      <w:pPr>
        <w:rPr>
          <w:sz w:val="18"/>
          <w:szCs w:val="18"/>
        </w:rPr>
      </w:pPr>
    </w:p>
    <w:p w:rsidR="00A835EE" w:rsidRPr="0068614F" w:rsidRDefault="00A835EE" w:rsidP="00057D2E">
      <w:pPr>
        <w:rPr>
          <w:sz w:val="18"/>
          <w:szCs w:val="18"/>
        </w:rPr>
      </w:pPr>
      <w:r w:rsidRPr="007E5791">
        <w:rPr>
          <w:sz w:val="18"/>
          <w:szCs w:val="18"/>
        </w:rPr>
        <w:t>9.4 Worcestershire LMC Newsletter received.</w:t>
      </w:r>
      <w:r>
        <w:rPr>
          <w:sz w:val="18"/>
          <w:szCs w:val="18"/>
        </w:rPr>
        <w:t xml:space="preserve"> </w:t>
      </w:r>
    </w:p>
    <w:p w:rsidR="00A835EE" w:rsidRPr="0068614F" w:rsidRDefault="00A835EE" w:rsidP="002B1F44">
      <w:pPr>
        <w:rPr>
          <w:b/>
          <w:sz w:val="18"/>
          <w:szCs w:val="18"/>
        </w:rPr>
      </w:pPr>
    </w:p>
    <w:p w:rsidR="00A835EE" w:rsidRPr="0068614F" w:rsidRDefault="00A835EE" w:rsidP="002B1F44">
      <w:pPr>
        <w:rPr>
          <w:sz w:val="18"/>
          <w:szCs w:val="18"/>
        </w:rPr>
      </w:pPr>
      <w:r w:rsidRPr="0068614F">
        <w:rPr>
          <w:b/>
          <w:sz w:val="18"/>
          <w:szCs w:val="18"/>
        </w:rPr>
        <w:t>10. AOB</w:t>
      </w:r>
    </w:p>
    <w:p w:rsidR="00A835EE" w:rsidRDefault="00A835EE" w:rsidP="00FE7A44">
      <w:pPr>
        <w:rPr>
          <w:sz w:val="18"/>
          <w:szCs w:val="18"/>
        </w:rPr>
      </w:pPr>
      <w:r w:rsidRPr="0068614F">
        <w:rPr>
          <w:sz w:val="18"/>
          <w:szCs w:val="18"/>
        </w:rPr>
        <w:t>10.1</w:t>
      </w:r>
      <w:r>
        <w:rPr>
          <w:sz w:val="18"/>
          <w:szCs w:val="18"/>
        </w:rPr>
        <w:t xml:space="preserve"> Medical records – issues were raised regarding NHS England requesting paper copies, rather than accepting records on disc.</w:t>
      </w:r>
    </w:p>
    <w:p w:rsidR="00A835EE" w:rsidRPr="00243785" w:rsidRDefault="00A835EE" w:rsidP="00FE7A44">
      <w:pPr>
        <w:rPr>
          <w:sz w:val="18"/>
          <w:szCs w:val="18"/>
        </w:rPr>
      </w:pPr>
      <w:r>
        <w:rPr>
          <w:b/>
          <w:sz w:val="18"/>
          <w:szCs w:val="18"/>
        </w:rPr>
        <w:t>Action:</w:t>
      </w:r>
      <w:r>
        <w:rPr>
          <w:sz w:val="18"/>
          <w:szCs w:val="18"/>
        </w:rPr>
        <w:t xml:space="preserve"> Issues</w:t>
      </w:r>
      <w:r>
        <w:rPr>
          <w:b/>
          <w:sz w:val="18"/>
          <w:szCs w:val="18"/>
        </w:rPr>
        <w:t xml:space="preserve"> </w:t>
      </w:r>
      <w:r>
        <w:rPr>
          <w:sz w:val="18"/>
          <w:szCs w:val="18"/>
        </w:rPr>
        <w:t>to be discussed with Marion Hall.</w:t>
      </w:r>
    </w:p>
    <w:p w:rsidR="00A835EE" w:rsidRPr="0068614F" w:rsidRDefault="00A835EE" w:rsidP="00A512EE">
      <w:pPr>
        <w:pStyle w:val="NoSpacing"/>
        <w:rPr>
          <w:sz w:val="18"/>
          <w:szCs w:val="18"/>
        </w:rPr>
      </w:pPr>
    </w:p>
    <w:p w:rsidR="00A835EE" w:rsidRPr="0068614F" w:rsidRDefault="00A835EE" w:rsidP="002B1F44">
      <w:pPr>
        <w:rPr>
          <w:sz w:val="18"/>
          <w:szCs w:val="18"/>
        </w:rPr>
      </w:pPr>
      <w:r w:rsidRPr="0068614F">
        <w:rPr>
          <w:sz w:val="18"/>
          <w:szCs w:val="18"/>
        </w:rPr>
        <w:t>NEXT MEETING: Friday</w:t>
      </w:r>
      <w:r>
        <w:rPr>
          <w:sz w:val="18"/>
          <w:szCs w:val="18"/>
        </w:rPr>
        <w:t xml:space="preserve"> 4 October</w:t>
      </w:r>
      <w:r w:rsidRPr="0068614F">
        <w:rPr>
          <w:sz w:val="18"/>
          <w:szCs w:val="18"/>
        </w:rPr>
        <w:t xml:space="preserve"> 2013, 12:45pm at Atlantic House, Dudley Rd, Lye, DY9 8EL.</w:t>
      </w:r>
    </w:p>
    <w:p w:rsidR="00A835EE" w:rsidRPr="0068614F" w:rsidRDefault="00A835EE" w:rsidP="002B1F44">
      <w:pPr>
        <w:rPr>
          <w:sz w:val="18"/>
          <w:szCs w:val="18"/>
        </w:rPr>
      </w:pPr>
    </w:p>
    <w:p w:rsidR="00A835EE" w:rsidRPr="0068614F" w:rsidRDefault="00A835EE" w:rsidP="002E06BD">
      <w:pPr>
        <w:jc w:val="center"/>
        <w:rPr>
          <w:kern w:val="28"/>
          <w:sz w:val="18"/>
          <w:szCs w:val="18"/>
        </w:rPr>
      </w:pPr>
      <w:r w:rsidRPr="0068614F">
        <w:rPr>
          <w:sz w:val="18"/>
          <w:szCs w:val="18"/>
        </w:rPr>
        <w:t>Lunch will be provided.</w:t>
      </w:r>
    </w:p>
    <w:p w:rsidR="00A835EE" w:rsidRPr="0068614F" w:rsidRDefault="00A835EE" w:rsidP="002B1F44">
      <w:pPr>
        <w:rPr>
          <w:sz w:val="18"/>
          <w:szCs w:val="18"/>
        </w:rPr>
      </w:pPr>
    </w:p>
    <w:p w:rsidR="00A835EE" w:rsidRPr="0068614F" w:rsidRDefault="00A835EE" w:rsidP="002B1F44">
      <w:pPr>
        <w:rPr>
          <w:sz w:val="18"/>
          <w:szCs w:val="18"/>
        </w:rPr>
      </w:pPr>
    </w:p>
    <w:p w:rsidR="00A835EE" w:rsidRPr="0068614F" w:rsidRDefault="00A835EE" w:rsidP="002B1F44">
      <w:pPr>
        <w:rPr>
          <w:sz w:val="18"/>
          <w:szCs w:val="18"/>
        </w:rPr>
      </w:pPr>
    </w:p>
    <w:p w:rsidR="00A835EE" w:rsidRPr="0068614F" w:rsidRDefault="00A835EE" w:rsidP="002B1F44">
      <w:pPr>
        <w:rPr>
          <w:sz w:val="18"/>
          <w:szCs w:val="18"/>
        </w:rPr>
      </w:pPr>
    </w:p>
    <w:p w:rsidR="00A835EE" w:rsidRPr="0068614F" w:rsidRDefault="00A835EE" w:rsidP="002B1F44">
      <w:pPr>
        <w:rPr>
          <w:sz w:val="18"/>
          <w:szCs w:val="18"/>
        </w:rPr>
      </w:pPr>
    </w:p>
    <w:p w:rsidR="00A835EE" w:rsidRPr="0068614F" w:rsidRDefault="00A835EE" w:rsidP="002B1F44">
      <w:pPr>
        <w:rPr>
          <w:sz w:val="18"/>
          <w:szCs w:val="18"/>
        </w:rPr>
      </w:pPr>
    </w:p>
    <w:p w:rsidR="00A835EE" w:rsidRPr="0068614F" w:rsidRDefault="00A835EE">
      <w:pPr>
        <w:rPr>
          <w:sz w:val="18"/>
          <w:szCs w:val="18"/>
        </w:rPr>
      </w:pPr>
    </w:p>
    <w:sectPr w:rsidR="00A835EE" w:rsidRPr="0068614F"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5B" w:rsidRDefault="00AA235B" w:rsidP="009E2B7C">
      <w:r>
        <w:separator/>
      </w:r>
    </w:p>
  </w:endnote>
  <w:endnote w:type="continuationSeparator" w:id="0">
    <w:p w:rsidR="00AA235B" w:rsidRDefault="00AA235B"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EE" w:rsidRDefault="00A835EE"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35EE" w:rsidRDefault="00A83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EE" w:rsidRDefault="00A835EE"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71C6">
      <w:rPr>
        <w:rStyle w:val="PageNumber"/>
        <w:noProof/>
      </w:rPr>
      <w:t>1</w:t>
    </w:r>
    <w:r>
      <w:rPr>
        <w:rStyle w:val="PageNumber"/>
      </w:rPr>
      <w:fldChar w:fldCharType="end"/>
    </w:r>
  </w:p>
  <w:p w:rsidR="00A835EE" w:rsidRDefault="00A83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5B" w:rsidRDefault="00AA235B" w:rsidP="009E2B7C">
      <w:r>
        <w:separator/>
      </w:r>
    </w:p>
  </w:footnote>
  <w:footnote w:type="continuationSeparator" w:id="0">
    <w:p w:rsidR="00AA235B" w:rsidRDefault="00AA235B"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72F"/>
    <w:rsid w:val="000030CB"/>
    <w:rsid w:val="000033F7"/>
    <w:rsid w:val="000042A9"/>
    <w:rsid w:val="00007C4C"/>
    <w:rsid w:val="00007D56"/>
    <w:rsid w:val="00012480"/>
    <w:rsid w:val="00016558"/>
    <w:rsid w:val="00017A3C"/>
    <w:rsid w:val="00021167"/>
    <w:rsid w:val="00022077"/>
    <w:rsid w:val="00022E8C"/>
    <w:rsid w:val="00022EE3"/>
    <w:rsid w:val="00024109"/>
    <w:rsid w:val="0002570F"/>
    <w:rsid w:val="000266DE"/>
    <w:rsid w:val="00030BCF"/>
    <w:rsid w:val="000329CD"/>
    <w:rsid w:val="000333AC"/>
    <w:rsid w:val="000336F1"/>
    <w:rsid w:val="00034889"/>
    <w:rsid w:val="00035F94"/>
    <w:rsid w:val="00041576"/>
    <w:rsid w:val="00041A18"/>
    <w:rsid w:val="00041D23"/>
    <w:rsid w:val="00042F28"/>
    <w:rsid w:val="000436ED"/>
    <w:rsid w:val="0004402D"/>
    <w:rsid w:val="000443E0"/>
    <w:rsid w:val="000446F5"/>
    <w:rsid w:val="00044C77"/>
    <w:rsid w:val="00045072"/>
    <w:rsid w:val="00047EBA"/>
    <w:rsid w:val="00051162"/>
    <w:rsid w:val="0005656C"/>
    <w:rsid w:val="00056BF4"/>
    <w:rsid w:val="00056D1F"/>
    <w:rsid w:val="00056DF0"/>
    <w:rsid w:val="00057D2E"/>
    <w:rsid w:val="00062C62"/>
    <w:rsid w:val="00064582"/>
    <w:rsid w:val="00065F57"/>
    <w:rsid w:val="00067410"/>
    <w:rsid w:val="00067C7A"/>
    <w:rsid w:val="00071373"/>
    <w:rsid w:val="00072372"/>
    <w:rsid w:val="00074E74"/>
    <w:rsid w:val="000764A1"/>
    <w:rsid w:val="000766CC"/>
    <w:rsid w:val="00076E4A"/>
    <w:rsid w:val="00077012"/>
    <w:rsid w:val="0008053A"/>
    <w:rsid w:val="000811CC"/>
    <w:rsid w:val="00081B7B"/>
    <w:rsid w:val="00086227"/>
    <w:rsid w:val="0008640F"/>
    <w:rsid w:val="0009071E"/>
    <w:rsid w:val="000953C9"/>
    <w:rsid w:val="00096FBE"/>
    <w:rsid w:val="000974F9"/>
    <w:rsid w:val="00097AC0"/>
    <w:rsid w:val="00097E27"/>
    <w:rsid w:val="000A01CE"/>
    <w:rsid w:val="000A0680"/>
    <w:rsid w:val="000A110D"/>
    <w:rsid w:val="000A1A54"/>
    <w:rsid w:val="000A1D88"/>
    <w:rsid w:val="000A1ED8"/>
    <w:rsid w:val="000A1FB2"/>
    <w:rsid w:val="000A25D9"/>
    <w:rsid w:val="000A5B73"/>
    <w:rsid w:val="000A6F9D"/>
    <w:rsid w:val="000A7A78"/>
    <w:rsid w:val="000B01B7"/>
    <w:rsid w:val="000B0751"/>
    <w:rsid w:val="000B0A6A"/>
    <w:rsid w:val="000B10D2"/>
    <w:rsid w:val="000B10D8"/>
    <w:rsid w:val="000B11A2"/>
    <w:rsid w:val="000B1806"/>
    <w:rsid w:val="000B20A6"/>
    <w:rsid w:val="000B24C3"/>
    <w:rsid w:val="000B30E9"/>
    <w:rsid w:val="000B5304"/>
    <w:rsid w:val="000C0641"/>
    <w:rsid w:val="000C0B0D"/>
    <w:rsid w:val="000C50B8"/>
    <w:rsid w:val="000C62A1"/>
    <w:rsid w:val="000D0367"/>
    <w:rsid w:val="000D04C0"/>
    <w:rsid w:val="000D2186"/>
    <w:rsid w:val="000D4841"/>
    <w:rsid w:val="000D5322"/>
    <w:rsid w:val="000D7420"/>
    <w:rsid w:val="000E0E3F"/>
    <w:rsid w:val="000E21D6"/>
    <w:rsid w:val="000E386B"/>
    <w:rsid w:val="000E4EEE"/>
    <w:rsid w:val="000E736D"/>
    <w:rsid w:val="000E7881"/>
    <w:rsid w:val="000F0424"/>
    <w:rsid w:val="000F09E1"/>
    <w:rsid w:val="000F1503"/>
    <w:rsid w:val="000F20D3"/>
    <w:rsid w:val="000F24D9"/>
    <w:rsid w:val="000F3E2A"/>
    <w:rsid w:val="000F4265"/>
    <w:rsid w:val="000F47A1"/>
    <w:rsid w:val="000F4A3C"/>
    <w:rsid w:val="000F6E07"/>
    <w:rsid w:val="00100AE6"/>
    <w:rsid w:val="00100DF9"/>
    <w:rsid w:val="001030C2"/>
    <w:rsid w:val="0010360D"/>
    <w:rsid w:val="001077FB"/>
    <w:rsid w:val="00107955"/>
    <w:rsid w:val="00107AAC"/>
    <w:rsid w:val="00107C33"/>
    <w:rsid w:val="00110346"/>
    <w:rsid w:val="0011060D"/>
    <w:rsid w:val="0011297D"/>
    <w:rsid w:val="00113F32"/>
    <w:rsid w:val="001153F7"/>
    <w:rsid w:val="00115F65"/>
    <w:rsid w:val="0012221A"/>
    <w:rsid w:val="00122621"/>
    <w:rsid w:val="001241B5"/>
    <w:rsid w:val="001256E1"/>
    <w:rsid w:val="00132005"/>
    <w:rsid w:val="00132F17"/>
    <w:rsid w:val="00133B80"/>
    <w:rsid w:val="00140163"/>
    <w:rsid w:val="00141068"/>
    <w:rsid w:val="00142C67"/>
    <w:rsid w:val="00142E64"/>
    <w:rsid w:val="00143280"/>
    <w:rsid w:val="00143B10"/>
    <w:rsid w:val="001453C5"/>
    <w:rsid w:val="00146F93"/>
    <w:rsid w:val="00147686"/>
    <w:rsid w:val="001476C4"/>
    <w:rsid w:val="00151258"/>
    <w:rsid w:val="00151F50"/>
    <w:rsid w:val="00153D11"/>
    <w:rsid w:val="00153F5C"/>
    <w:rsid w:val="001553D4"/>
    <w:rsid w:val="0015654F"/>
    <w:rsid w:val="00156B11"/>
    <w:rsid w:val="00157368"/>
    <w:rsid w:val="001608B4"/>
    <w:rsid w:val="00161EB9"/>
    <w:rsid w:val="00162B82"/>
    <w:rsid w:val="00163D63"/>
    <w:rsid w:val="001652DD"/>
    <w:rsid w:val="001671C0"/>
    <w:rsid w:val="001679C5"/>
    <w:rsid w:val="00170524"/>
    <w:rsid w:val="00170897"/>
    <w:rsid w:val="00170B30"/>
    <w:rsid w:val="00172E00"/>
    <w:rsid w:val="00173066"/>
    <w:rsid w:val="0017354C"/>
    <w:rsid w:val="001747BE"/>
    <w:rsid w:val="00174A9E"/>
    <w:rsid w:val="00177CE6"/>
    <w:rsid w:val="00177D7F"/>
    <w:rsid w:val="0018067E"/>
    <w:rsid w:val="001810AD"/>
    <w:rsid w:val="00181789"/>
    <w:rsid w:val="00181DA0"/>
    <w:rsid w:val="001833B8"/>
    <w:rsid w:val="00184013"/>
    <w:rsid w:val="00184312"/>
    <w:rsid w:val="00185FE7"/>
    <w:rsid w:val="001867FD"/>
    <w:rsid w:val="00186B33"/>
    <w:rsid w:val="00186F47"/>
    <w:rsid w:val="00187D11"/>
    <w:rsid w:val="00191D8A"/>
    <w:rsid w:val="001926A2"/>
    <w:rsid w:val="00192B12"/>
    <w:rsid w:val="00192E5A"/>
    <w:rsid w:val="00192F68"/>
    <w:rsid w:val="00193317"/>
    <w:rsid w:val="001935C5"/>
    <w:rsid w:val="00193CC0"/>
    <w:rsid w:val="001955BD"/>
    <w:rsid w:val="00195654"/>
    <w:rsid w:val="00195B57"/>
    <w:rsid w:val="001974B3"/>
    <w:rsid w:val="001A281C"/>
    <w:rsid w:val="001A311F"/>
    <w:rsid w:val="001A4B64"/>
    <w:rsid w:val="001A566D"/>
    <w:rsid w:val="001A6048"/>
    <w:rsid w:val="001A6235"/>
    <w:rsid w:val="001A78D4"/>
    <w:rsid w:val="001B1AD1"/>
    <w:rsid w:val="001B3F19"/>
    <w:rsid w:val="001B4019"/>
    <w:rsid w:val="001B4520"/>
    <w:rsid w:val="001B4673"/>
    <w:rsid w:val="001B4826"/>
    <w:rsid w:val="001B557F"/>
    <w:rsid w:val="001B5B82"/>
    <w:rsid w:val="001B6F7F"/>
    <w:rsid w:val="001B7BF0"/>
    <w:rsid w:val="001C154D"/>
    <w:rsid w:val="001C37C4"/>
    <w:rsid w:val="001C43C2"/>
    <w:rsid w:val="001C5930"/>
    <w:rsid w:val="001C640C"/>
    <w:rsid w:val="001D01C7"/>
    <w:rsid w:val="001D13C9"/>
    <w:rsid w:val="001D3556"/>
    <w:rsid w:val="001D4956"/>
    <w:rsid w:val="001D66CF"/>
    <w:rsid w:val="001D7D31"/>
    <w:rsid w:val="001E0483"/>
    <w:rsid w:val="001E1484"/>
    <w:rsid w:val="001E187F"/>
    <w:rsid w:val="001E2161"/>
    <w:rsid w:val="001E37AE"/>
    <w:rsid w:val="001E4393"/>
    <w:rsid w:val="001E60AE"/>
    <w:rsid w:val="001F0F69"/>
    <w:rsid w:val="001F4070"/>
    <w:rsid w:val="001F6279"/>
    <w:rsid w:val="001F66C4"/>
    <w:rsid w:val="0020122B"/>
    <w:rsid w:val="00201BF5"/>
    <w:rsid w:val="002035D9"/>
    <w:rsid w:val="002044C9"/>
    <w:rsid w:val="00205229"/>
    <w:rsid w:val="00205479"/>
    <w:rsid w:val="0020587F"/>
    <w:rsid w:val="002060F9"/>
    <w:rsid w:val="00223A46"/>
    <w:rsid w:val="00224C15"/>
    <w:rsid w:val="00225322"/>
    <w:rsid w:val="00225728"/>
    <w:rsid w:val="00225B5E"/>
    <w:rsid w:val="002266B4"/>
    <w:rsid w:val="00230B1B"/>
    <w:rsid w:val="00234284"/>
    <w:rsid w:val="00235634"/>
    <w:rsid w:val="00236EC9"/>
    <w:rsid w:val="0024010E"/>
    <w:rsid w:val="00241029"/>
    <w:rsid w:val="00241067"/>
    <w:rsid w:val="00242ABE"/>
    <w:rsid w:val="00243785"/>
    <w:rsid w:val="00243867"/>
    <w:rsid w:val="002446E0"/>
    <w:rsid w:val="00244E34"/>
    <w:rsid w:val="00247669"/>
    <w:rsid w:val="002503E9"/>
    <w:rsid w:val="0025283B"/>
    <w:rsid w:val="00253B78"/>
    <w:rsid w:val="00257DF8"/>
    <w:rsid w:val="0026002E"/>
    <w:rsid w:val="00260BCA"/>
    <w:rsid w:val="00261182"/>
    <w:rsid w:val="00261681"/>
    <w:rsid w:val="00262418"/>
    <w:rsid w:val="00262D0A"/>
    <w:rsid w:val="00263E50"/>
    <w:rsid w:val="0026461F"/>
    <w:rsid w:val="00264BBA"/>
    <w:rsid w:val="00265F62"/>
    <w:rsid w:val="0026655C"/>
    <w:rsid w:val="00271735"/>
    <w:rsid w:val="00271A08"/>
    <w:rsid w:val="00274D15"/>
    <w:rsid w:val="0027526D"/>
    <w:rsid w:val="00275E0B"/>
    <w:rsid w:val="00276686"/>
    <w:rsid w:val="00277FBC"/>
    <w:rsid w:val="0028336F"/>
    <w:rsid w:val="002835D6"/>
    <w:rsid w:val="00283E6C"/>
    <w:rsid w:val="002855E3"/>
    <w:rsid w:val="00286BBB"/>
    <w:rsid w:val="00290686"/>
    <w:rsid w:val="002913F5"/>
    <w:rsid w:val="002919F9"/>
    <w:rsid w:val="0029232E"/>
    <w:rsid w:val="00292A84"/>
    <w:rsid w:val="00294E37"/>
    <w:rsid w:val="00294EC6"/>
    <w:rsid w:val="002A0979"/>
    <w:rsid w:val="002A24A8"/>
    <w:rsid w:val="002A2DD3"/>
    <w:rsid w:val="002A3BCE"/>
    <w:rsid w:val="002A431C"/>
    <w:rsid w:val="002A4AFA"/>
    <w:rsid w:val="002A5B78"/>
    <w:rsid w:val="002A62BA"/>
    <w:rsid w:val="002A6867"/>
    <w:rsid w:val="002A6C8B"/>
    <w:rsid w:val="002A7356"/>
    <w:rsid w:val="002B1947"/>
    <w:rsid w:val="002B1F44"/>
    <w:rsid w:val="002B205D"/>
    <w:rsid w:val="002B2830"/>
    <w:rsid w:val="002B397B"/>
    <w:rsid w:val="002B47DD"/>
    <w:rsid w:val="002B6A51"/>
    <w:rsid w:val="002B7E32"/>
    <w:rsid w:val="002C13BF"/>
    <w:rsid w:val="002C177B"/>
    <w:rsid w:val="002C35A9"/>
    <w:rsid w:val="002D1400"/>
    <w:rsid w:val="002D5011"/>
    <w:rsid w:val="002E06BD"/>
    <w:rsid w:val="002E0C8E"/>
    <w:rsid w:val="002E30F8"/>
    <w:rsid w:val="002E3309"/>
    <w:rsid w:val="002E37FE"/>
    <w:rsid w:val="002E4D4F"/>
    <w:rsid w:val="002E4E53"/>
    <w:rsid w:val="002F14F0"/>
    <w:rsid w:val="002F180E"/>
    <w:rsid w:val="002F3F3F"/>
    <w:rsid w:val="002F5657"/>
    <w:rsid w:val="0030033C"/>
    <w:rsid w:val="003041DA"/>
    <w:rsid w:val="00304E27"/>
    <w:rsid w:val="00306A11"/>
    <w:rsid w:val="00306C23"/>
    <w:rsid w:val="0030793F"/>
    <w:rsid w:val="00312577"/>
    <w:rsid w:val="00312873"/>
    <w:rsid w:val="00312EC7"/>
    <w:rsid w:val="003131CA"/>
    <w:rsid w:val="00313881"/>
    <w:rsid w:val="00315E33"/>
    <w:rsid w:val="00316002"/>
    <w:rsid w:val="00316BBD"/>
    <w:rsid w:val="003206A1"/>
    <w:rsid w:val="0032147B"/>
    <w:rsid w:val="003227AD"/>
    <w:rsid w:val="003249FA"/>
    <w:rsid w:val="00326243"/>
    <w:rsid w:val="00326521"/>
    <w:rsid w:val="00331DE9"/>
    <w:rsid w:val="0033209A"/>
    <w:rsid w:val="00332FC0"/>
    <w:rsid w:val="00333E10"/>
    <w:rsid w:val="00335F88"/>
    <w:rsid w:val="003360F5"/>
    <w:rsid w:val="00337D0C"/>
    <w:rsid w:val="003429A0"/>
    <w:rsid w:val="003437CC"/>
    <w:rsid w:val="0034614D"/>
    <w:rsid w:val="0034641D"/>
    <w:rsid w:val="0034729E"/>
    <w:rsid w:val="003472AA"/>
    <w:rsid w:val="003473BE"/>
    <w:rsid w:val="00352DF9"/>
    <w:rsid w:val="00354DC8"/>
    <w:rsid w:val="003556D6"/>
    <w:rsid w:val="00357129"/>
    <w:rsid w:val="003578B7"/>
    <w:rsid w:val="00357A18"/>
    <w:rsid w:val="00357AE5"/>
    <w:rsid w:val="00357C14"/>
    <w:rsid w:val="00361D25"/>
    <w:rsid w:val="00361FC1"/>
    <w:rsid w:val="00362206"/>
    <w:rsid w:val="00365F14"/>
    <w:rsid w:val="0036738F"/>
    <w:rsid w:val="00370D5D"/>
    <w:rsid w:val="00372FF3"/>
    <w:rsid w:val="003741BB"/>
    <w:rsid w:val="00375124"/>
    <w:rsid w:val="0037735E"/>
    <w:rsid w:val="00381289"/>
    <w:rsid w:val="0038200D"/>
    <w:rsid w:val="00383A85"/>
    <w:rsid w:val="00384565"/>
    <w:rsid w:val="0038511F"/>
    <w:rsid w:val="00385545"/>
    <w:rsid w:val="00387CC2"/>
    <w:rsid w:val="003926A3"/>
    <w:rsid w:val="003927D6"/>
    <w:rsid w:val="00393868"/>
    <w:rsid w:val="0039677E"/>
    <w:rsid w:val="003A00B4"/>
    <w:rsid w:val="003A0F92"/>
    <w:rsid w:val="003A1A8E"/>
    <w:rsid w:val="003A2568"/>
    <w:rsid w:val="003A272F"/>
    <w:rsid w:val="003A4CE4"/>
    <w:rsid w:val="003A5223"/>
    <w:rsid w:val="003A72D6"/>
    <w:rsid w:val="003B1008"/>
    <w:rsid w:val="003B13E8"/>
    <w:rsid w:val="003B16E0"/>
    <w:rsid w:val="003B543F"/>
    <w:rsid w:val="003B68CC"/>
    <w:rsid w:val="003B78C5"/>
    <w:rsid w:val="003C271F"/>
    <w:rsid w:val="003C2A2E"/>
    <w:rsid w:val="003C3317"/>
    <w:rsid w:val="003C6D91"/>
    <w:rsid w:val="003C75C2"/>
    <w:rsid w:val="003D11CB"/>
    <w:rsid w:val="003D3B3A"/>
    <w:rsid w:val="003D46AB"/>
    <w:rsid w:val="003D4AB6"/>
    <w:rsid w:val="003D519A"/>
    <w:rsid w:val="003E1D7E"/>
    <w:rsid w:val="003E24E0"/>
    <w:rsid w:val="003E32CA"/>
    <w:rsid w:val="003E3CF7"/>
    <w:rsid w:val="003E4220"/>
    <w:rsid w:val="003E56E2"/>
    <w:rsid w:val="003F0676"/>
    <w:rsid w:val="003F1C08"/>
    <w:rsid w:val="003F2ADE"/>
    <w:rsid w:val="003F600B"/>
    <w:rsid w:val="003F6515"/>
    <w:rsid w:val="0040134E"/>
    <w:rsid w:val="00403684"/>
    <w:rsid w:val="0040421C"/>
    <w:rsid w:val="00404C92"/>
    <w:rsid w:val="004054A3"/>
    <w:rsid w:val="004069EC"/>
    <w:rsid w:val="00410844"/>
    <w:rsid w:val="00411AC9"/>
    <w:rsid w:val="00413F99"/>
    <w:rsid w:val="004159AA"/>
    <w:rsid w:val="00416B45"/>
    <w:rsid w:val="00417947"/>
    <w:rsid w:val="00431160"/>
    <w:rsid w:val="004327E9"/>
    <w:rsid w:val="004334EB"/>
    <w:rsid w:val="004360F9"/>
    <w:rsid w:val="00440E4A"/>
    <w:rsid w:val="00442496"/>
    <w:rsid w:val="0044276D"/>
    <w:rsid w:val="004437F3"/>
    <w:rsid w:val="00444515"/>
    <w:rsid w:val="0044474C"/>
    <w:rsid w:val="00445E14"/>
    <w:rsid w:val="00447B5F"/>
    <w:rsid w:val="00452450"/>
    <w:rsid w:val="004563FE"/>
    <w:rsid w:val="004572D1"/>
    <w:rsid w:val="00464EAF"/>
    <w:rsid w:val="00466482"/>
    <w:rsid w:val="004667D5"/>
    <w:rsid w:val="00467F89"/>
    <w:rsid w:val="0047186C"/>
    <w:rsid w:val="004721B2"/>
    <w:rsid w:val="004725D0"/>
    <w:rsid w:val="00472E7F"/>
    <w:rsid w:val="00474980"/>
    <w:rsid w:val="00477D90"/>
    <w:rsid w:val="00483881"/>
    <w:rsid w:val="00485E21"/>
    <w:rsid w:val="00486D68"/>
    <w:rsid w:val="00486F93"/>
    <w:rsid w:val="00487B79"/>
    <w:rsid w:val="004909C1"/>
    <w:rsid w:val="004925C8"/>
    <w:rsid w:val="00492D4B"/>
    <w:rsid w:val="00493646"/>
    <w:rsid w:val="004938B7"/>
    <w:rsid w:val="00494E7F"/>
    <w:rsid w:val="004966A1"/>
    <w:rsid w:val="00496956"/>
    <w:rsid w:val="004969B8"/>
    <w:rsid w:val="00496ACC"/>
    <w:rsid w:val="00497174"/>
    <w:rsid w:val="00497C53"/>
    <w:rsid w:val="004A136B"/>
    <w:rsid w:val="004A6668"/>
    <w:rsid w:val="004A682F"/>
    <w:rsid w:val="004A7483"/>
    <w:rsid w:val="004B4F79"/>
    <w:rsid w:val="004B5C1A"/>
    <w:rsid w:val="004B6AC2"/>
    <w:rsid w:val="004B736C"/>
    <w:rsid w:val="004B7482"/>
    <w:rsid w:val="004C1593"/>
    <w:rsid w:val="004C250E"/>
    <w:rsid w:val="004C5545"/>
    <w:rsid w:val="004C6212"/>
    <w:rsid w:val="004C69D9"/>
    <w:rsid w:val="004C7E16"/>
    <w:rsid w:val="004D1535"/>
    <w:rsid w:val="004D39D1"/>
    <w:rsid w:val="004D3BD2"/>
    <w:rsid w:val="004D4501"/>
    <w:rsid w:val="004D6A37"/>
    <w:rsid w:val="004D6B4D"/>
    <w:rsid w:val="004D6FE5"/>
    <w:rsid w:val="004D7217"/>
    <w:rsid w:val="004E02B1"/>
    <w:rsid w:val="004E23FA"/>
    <w:rsid w:val="004E4633"/>
    <w:rsid w:val="004E55AD"/>
    <w:rsid w:val="004E7E0A"/>
    <w:rsid w:val="004F115E"/>
    <w:rsid w:val="004F1CD6"/>
    <w:rsid w:val="004F3A5C"/>
    <w:rsid w:val="004F473C"/>
    <w:rsid w:val="004F6C5A"/>
    <w:rsid w:val="0050428A"/>
    <w:rsid w:val="005047A2"/>
    <w:rsid w:val="00505AFB"/>
    <w:rsid w:val="00507122"/>
    <w:rsid w:val="00507B7A"/>
    <w:rsid w:val="00512B0A"/>
    <w:rsid w:val="00512BCE"/>
    <w:rsid w:val="00513004"/>
    <w:rsid w:val="005149F8"/>
    <w:rsid w:val="00515614"/>
    <w:rsid w:val="00516C72"/>
    <w:rsid w:val="005208A7"/>
    <w:rsid w:val="00521424"/>
    <w:rsid w:val="0052186E"/>
    <w:rsid w:val="00521B33"/>
    <w:rsid w:val="005220AC"/>
    <w:rsid w:val="00522405"/>
    <w:rsid w:val="00523B2A"/>
    <w:rsid w:val="00523C21"/>
    <w:rsid w:val="0052508E"/>
    <w:rsid w:val="005259DE"/>
    <w:rsid w:val="005308E9"/>
    <w:rsid w:val="005335D5"/>
    <w:rsid w:val="00534B74"/>
    <w:rsid w:val="00535366"/>
    <w:rsid w:val="005360B6"/>
    <w:rsid w:val="00536F41"/>
    <w:rsid w:val="005377D4"/>
    <w:rsid w:val="00540994"/>
    <w:rsid w:val="0054118F"/>
    <w:rsid w:val="005428EE"/>
    <w:rsid w:val="00543469"/>
    <w:rsid w:val="00544100"/>
    <w:rsid w:val="00545D3C"/>
    <w:rsid w:val="00550EEC"/>
    <w:rsid w:val="00551314"/>
    <w:rsid w:val="00552646"/>
    <w:rsid w:val="00552CC1"/>
    <w:rsid w:val="00553957"/>
    <w:rsid w:val="00553F30"/>
    <w:rsid w:val="005571D1"/>
    <w:rsid w:val="005601D2"/>
    <w:rsid w:val="0056267C"/>
    <w:rsid w:val="00563249"/>
    <w:rsid w:val="0056341C"/>
    <w:rsid w:val="00565F12"/>
    <w:rsid w:val="00571278"/>
    <w:rsid w:val="0057141D"/>
    <w:rsid w:val="00576414"/>
    <w:rsid w:val="005774BA"/>
    <w:rsid w:val="0057767C"/>
    <w:rsid w:val="00585CCC"/>
    <w:rsid w:val="00586E2D"/>
    <w:rsid w:val="00593E7F"/>
    <w:rsid w:val="00595579"/>
    <w:rsid w:val="00595BE5"/>
    <w:rsid w:val="00595CE4"/>
    <w:rsid w:val="005A32C7"/>
    <w:rsid w:val="005A79E0"/>
    <w:rsid w:val="005B0059"/>
    <w:rsid w:val="005B04CD"/>
    <w:rsid w:val="005B1DBD"/>
    <w:rsid w:val="005B2FDF"/>
    <w:rsid w:val="005B4025"/>
    <w:rsid w:val="005B448A"/>
    <w:rsid w:val="005B44E2"/>
    <w:rsid w:val="005B68C1"/>
    <w:rsid w:val="005B6D14"/>
    <w:rsid w:val="005B6DBA"/>
    <w:rsid w:val="005B71C6"/>
    <w:rsid w:val="005C07D8"/>
    <w:rsid w:val="005C0FB5"/>
    <w:rsid w:val="005C1066"/>
    <w:rsid w:val="005C3805"/>
    <w:rsid w:val="005C3BF4"/>
    <w:rsid w:val="005C47E2"/>
    <w:rsid w:val="005C54BE"/>
    <w:rsid w:val="005D09D8"/>
    <w:rsid w:val="005D0E7D"/>
    <w:rsid w:val="005D1D9F"/>
    <w:rsid w:val="005D32CF"/>
    <w:rsid w:val="005D49A2"/>
    <w:rsid w:val="005D62F3"/>
    <w:rsid w:val="005D66A9"/>
    <w:rsid w:val="005D74B1"/>
    <w:rsid w:val="005E0A19"/>
    <w:rsid w:val="005E0AFD"/>
    <w:rsid w:val="005E1BE2"/>
    <w:rsid w:val="005E3FD4"/>
    <w:rsid w:val="005E5718"/>
    <w:rsid w:val="005E7861"/>
    <w:rsid w:val="005F0D09"/>
    <w:rsid w:val="005F157B"/>
    <w:rsid w:val="005F19FA"/>
    <w:rsid w:val="005F3431"/>
    <w:rsid w:val="005F3818"/>
    <w:rsid w:val="005F53BE"/>
    <w:rsid w:val="005F6B0D"/>
    <w:rsid w:val="005F79B5"/>
    <w:rsid w:val="00603087"/>
    <w:rsid w:val="0060318E"/>
    <w:rsid w:val="00607CC1"/>
    <w:rsid w:val="00611283"/>
    <w:rsid w:val="0061148D"/>
    <w:rsid w:val="00611599"/>
    <w:rsid w:val="00611E29"/>
    <w:rsid w:val="00613B95"/>
    <w:rsid w:val="006142F1"/>
    <w:rsid w:val="00614AAD"/>
    <w:rsid w:val="00617468"/>
    <w:rsid w:val="00617C79"/>
    <w:rsid w:val="00617FE1"/>
    <w:rsid w:val="006204BF"/>
    <w:rsid w:val="00620C5E"/>
    <w:rsid w:val="00621FF8"/>
    <w:rsid w:val="00622824"/>
    <w:rsid w:val="006265DE"/>
    <w:rsid w:val="00626F03"/>
    <w:rsid w:val="00633A66"/>
    <w:rsid w:val="00634223"/>
    <w:rsid w:val="006352D8"/>
    <w:rsid w:val="0064285A"/>
    <w:rsid w:val="00645846"/>
    <w:rsid w:val="00646C1D"/>
    <w:rsid w:val="006478FF"/>
    <w:rsid w:val="00647BE3"/>
    <w:rsid w:val="00647D20"/>
    <w:rsid w:val="00650EDE"/>
    <w:rsid w:val="00651B1D"/>
    <w:rsid w:val="006543FA"/>
    <w:rsid w:val="00656D10"/>
    <w:rsid w:val="00657ABF"/>
    <w:rsid w:val="00657DA8"/>
    <w:rsid w:val="00663DAC"/>
    <w:rsid w:val="0066491A"/>
    <w:rsid w:val="0066695B"/>
    <w:rsid w:val="00670E8E"/>
    <w:rsid w:val="00671907"/>
    <w:rsid w:val="00671F3E"/>
    <w:rsid w:val="006721AA"/>
    <w:rsid w:val="006731E9"/>
    <w:rsid w:val="00673379"/>
    <w:rsid w:val="00673956"/>
    <w:rsid w:val="00675557"/>
    <w:rsid w:val="0067638F"/>
    <w:rsid w:val="00677167"/>
    <w:rsid w:val="006779B2"/>
    <w:rsid w:val="00683AB5"/>
    <w:rsid w:val="00684B50"/>
    <w:rsid w:val="00685511"/>
    <w:rsid w:val="006859C5"/>
    <w:rsid w:val="0068614F"/>
    <w:rsid w:val="0069038C"/>
    <w:rsid w:val="00690C95"/>
    <w:rsid w:val="00690FD0"/>
    <w:rsid w:val="0069320D"/>
    <w:rsid w:val="006A0CAE"/>
    <w:rsid w:val="006A10C6"/>
    <w:rsid w:val="006A2667"/>
    <w:rsid w:val="006A2EEA"/>
    <w:rsid w:val="006A5559"/>
    <w:rsid w:val="006A61BF"/>
    <w:rsid w:val="006A69F7"/>
    <w:rsid w:val="006B0178"/>
    <w:rsid w:val="006B156D"/>
    <w:rsid w:val="006B1B5B"/>
    <w:rsid w:val="006B24FC"/>
    <w:rsid w:val="006B4209"/>
    <w:rsid w:val="006B50D8"/>
    <w:rsid w:val="006B5447"/>
    <w:rsid w:val="006B5BE4"/>
    <w:rsid w:val="006B5FF6"/>
    <w:rsid w:val="006B65FF"/>
    <w:rsid w:val="006B6AF0"/>
    <w:rsid w:val="006D1371"/>
    <w:rsid w:val="006D29B1"/>
    <w:rsid w:val="006D5544"/>
    <w:rsid w:val="006D5A6B"/>
    <w:rsid w:val="006D5E2F"/>
    <w:rsid w:val="006E0AEC"/>
    <w:rsid w:val="006E1416"/>
    <w:rsid w:val="006E275D"/>
    <w:rsid w:val="006E2ECC"/>
    <w:rsid w:val="006E3FEB"/>
    <w:rsid w:val="006E5439"/>
    <w:rsid w:val="006E76A9"/>
    <w:rsid w:val="006E7C19"/>
    <w:rsid w:val="006F0D48"/>
    <w:rsid w:val="006F1E62"/>
    <w:rsid w:val="006F2506"/>
    <w:rsid w:val="006F4D6E"/>
    <w:rsid w:val="006F50D7"/>
    <w:rsid w:val="006F5A84"/>
    <w:rsid w:val="006F65DD"/>
    <w:rsid w:val="006F6831"/>
    <w:rsid w:val="00700678"/>
    <w:rsid w:val="00703240"/>
    <w:rsid w:val="00704C85"/>
    <w:rsid w:val="00706F58"/>
    <w:rsid w:val="00710165"/>
    <w:rsid w:val="00710951"/>
    <w:rsid w:val="007134DA"/>
    <w:rsid w:val="00713D17"/>
    <w:rsid w:val="007146F0"/>
    <w:rsid w:val="00715326"/>
    <w:rsid w:val="00715598"/>
    <w:rsid w:val="007172DB"/>
    <w:rsid w:val="007178D5"/>
    <w:rsid w:val="00723814"/>
    <w:rsid w:val="00723DC8"/>
    <w:rsid w:val="00723DE2"/>
    <w:rsid w:val="0073137F"/>
    <w:rsid w:val="00731728"/>
    <w:rsid w:val="00733FA5"/>
    <w:rsid w:val="007344E1"/>
    <w:rsid w:val="00734F98"/>
    <w:rsid w:val="0074040D"/>
    <w:rsid w:val="00740B3A"/>
    <w:rsid w:val="00744006"/>
    <w:rsid w:val="00744A82"/>
    <w:rsid w:val="00744F4A"/>
    <w:rsid w:val="00745ACA"/>
    <w:rsid w:val="0074765C"/>
    <w:rsid w:val="0075021A"/>
    <w:rsid w:val="00750525"/>
    <w:rsid w:val="00750FD5"/>
    <w:rsid w:val="007514F2"/>
    <w:rsid w:val="00753DCB"/>
    <w:rsid w:val="007551C2"/>
    <w:rsid w:val="00756F0A"/>
    <w:rsid w:val="007576BD"/>
    <w:rsid w:val="007577F5"/>
    <w:rsid w:val="00762287"/>
    <w:rsid w:val="00762AE6"/>
    <w:rsid w:val="0076558E"/>
    <w:rsid w:val="0077226D"/>
    <w:rsid w:val="00772ABE"/>
    <w:rsid w:val="00773975"/>
    <w:rsid w:val="00775330"/>
    <w:rsid w:val="0077546B"/>
    <w:rsid w:val="007803E9"/>
    <w:rsid w:val="00780914"/>
    <w:rsid w:val="0078136E"/>
    <w:rsid w:val="007813F5"/>
    <w:rsid w:val="00782E43"/>
    <w:rsid w:val="0078323E"/>
    <w:rsid w:val="007833BA"/>
    <w:rsid w:val="007833C6"/>
    <w:rsid w:val="00784773"/>
    <w:rsid w:val="00785DAC"/>
    <w:rsid w:val="00790155"/>
    <w:rsid w:val="007913CC"/>
    <w:rsid w:val="0079282D"/>
    <w:rsid w:val="007964E5"/>
    <w:rsid w:val="007977C3"/>
    <w:rsid w:val="00797F62"/>
    <w:rsid w:val="007A0733"/>
    <w:rsid w:val="007A2C8D"/>
    <w:rsid w:val="007A2DA6"/>
    <w:rsid w:val="007A3130"/>
    <w:rsid w:val="007A55B0"/>
    <w:rsid w:val="007B0F5C"/>
    <w:rsid w:val="007B2A96"/>
    <w:rsid w:val="007B5C63"/>
    <w:rsid w:val="007B7582"/>
    <w:rsid w:val="007C393B"/>
    <w:rsid w:val="007C4C40"/>
    <w:rsid w:val="007C53F9"/>
    <w:rsid w:val="007C5E78"/>
    <w:rsid w:val="007D001E"/>
    <w:rsid w:val="007D07DD"/>
    <w:rsid w:val="007D1B5F"/>
    <w:rsid w:val="007D4F77"/>
    <w:rsid w:val="007E2DE1"/>
    <w:rsid w:val="007E33C5"/>
    <w:rsid w:val="007E4969"/>
    <w:rsid w:val="007E5791"/>
    <w:rsid w:val="007E5C05"/>
    <w:rsid w:val="007E66B3"/>
    <w:rsid w:val="007E75EA"/>
    <w:rsid w:val="007F02BC"/>
    <w:rsid w:val="007F095B"/>
    <w:rsid w:val="007F0BE9"/>
    <w:rsid w:val="007F1A4E"/>
    <w:rsid w:val="007F385F"/>
    <w:rsid w:val="007F46A3"/>
    <w:rsid w:val="007F6980"/>
    <w:rsid w:val="007F75E2"/>
    <w:rsid w:val="00802313"/>
    <w:rsid w:val="008044A2"/>
    <w:rsid w:val="00804BC6"/>
    <w:rsid w:val="00806203"/>
    <w:rsid w:val="0081362E"/>
    <w:rsid w:val="00816A89"/>
    <w:rsid w:val="00817F38"/>
    <w:rsid w:val="008203B9"/>
    <w:rsid w:val="008206DD"/>
    <w:rsid w:val="0082096F"/>
    <w:rsid w:val="00820E84"/>
    <w:rsid w:val="00821924"/>
    <w:rsid w:val="00824076"/>
    <w:rsid w:val="00826E19"/>
    <w:rsid w:val="008274EE"/>
    <w:rsid w:val="0083556B"/>
    <w:rsid w:val="00845313"/>
    <w:rsid w:val="00846861"/>
    <w:rsid w:val="008474D9"/>
    <w:rsid w:val="008500D6"/>
    <w:rsid w:val="00850C6A"/>
    <w:rsid w:val="00851C13"/>
    <w:rsid w:val="00851ED3"/>
    <w:rsid w:val="00854BAA"/>
    <w:rsid w:val="00855CCD"/>
    <w:rsid w:val="00860B2F"/>
    <w:rsid w:val="00861618"/>
    <w:rsid w:val="00861858"/>
    <w:rsid w:val="00862035"/>
    <w:rsid w:val="00863394"/>
    <w:rsid w:val="00863FEB"/>
    <w:rsid w:val="00864482"/>
    <w:rsid w:val="00865C07"/>
    <w:rsid w:val="00870A32"/>
    <w:rsid w:val="0087129F"/>
    <w:rsid w:val="00875032"/>
    <w:rsid w:val="0087562B"/>
    <w:rsid w:val="00876BD1"/>
    <w:rsid w:val="00877705"/>
    <w:rsid w:val="00880252"/>
    <w:rsid w:val="008823DF"/>
    <w:rsid w:val="00882C59"/>
    <w:rsid w:val="00884618"/>
    <w:rsid w:val="0088466D"/>
    <w:rsid w:val="0088590F"/>
    <w:rsid w:val="0088668A"/>
    <w:rsid w:val="008868CE"/>
    <w:rsid w:val="00886A65"/>
    <w:rsid w:val="00886A72"/>
    <w:rsid w:val="00886CD4"/>
    <w:rsid w:val="00887E2B"/>
    <w:rsid w:val="00890BEE"/>
    <w:rsid w:val="008910E6"/>
    <w:rsid w:val="00891CEE"/>
    <w:rsid w:val="008937DD"/>
    <w:rsid w:val="008959CD"/>
    <w:rsid w:val="00895A5B"/>
    <w:rsid w:val="008964DC"/>
    <w:rsid w:val="00896722"/>
    <w:rsid w:val="00896F5F"/>
    <w:rsid w:val="008A0C92"/>
    <w:rsid w:val="008A1092"/>
    <w:rsid w:val="008A167E"/>
    <w:rsid w:val="008A298C"/>
    <w:rsid w:val="008A750F"/>
    <w:rsid w:val="008A7D73"/>
    <w:rsid w:val="008B023B"/>
    <w:rsid w:val="008B052B"/>
    <w:rsid w:val="008B1280"/>
    <w:rsid w:val="008B252D"/>
    <w:rsid w:val="008B3102"/>
    <w:rsid w:val="008B5839"/>
    <w:rsid w:val="008B5B4D"/>
    <w:rsid w:val="008B66F3"/>
    <w:rsid w:val="008C1CE1"/>
    <w:rsid w:val="008C4091"/>
    <w:rsid w:val="008C4AD8"/>
    <w:rsid w:val="008C7C14"/>
    <w:rsid w:val="008D0037"/>
    <w:rsid w:val="008D34D4"/>
    <w:rsid w:val="008D36DF"/>
    <w:rsid w:val="008D3FDE"/>
    <w:rsid w:val="008D5E54"/>
    <w:rsid w:val="008D6086"/>
    <w:rsid w:val="008D6476"/>
    <w:rsid w:val="008D6F63"/>
    <w:rsid w:val="008D799E"/>
    <w:rsid w:val="008D7DC8"/>
    <w:rsid w:val="008D7EBC"/>
    <w:rsid w:val="008E13BB"/>
    <w:rsid w:val="008E29DA"/>
    <w:rsid w:val="008E5B59"/>
    <w:rsid w:val="008E63FB"/>
    <w:rsid w:val="008F2015"/>
    <w:rsid w:val="008F47AC"/>
    <w:rsid w:val="008F4E5C"/>
    <w:rsid w:val="008F5360"/>
    <w:rsid w:val="008F559E"/>
    <w:rsid w:val="008F6C2A"/>
    <w:rsid w:val="008F757C"/>
    <w:rsid w:val="00902954"/>
    <w:rsid w:val="00902E7E"/>
    <w:rsid w:val="00906A43"/>
    <w:rsid w:val="00910873"/>
    <w:rsid w:val="00911A6A"/>
    <w:rsid w:val="009128FB"/>
    <w:rsid w:val="00915E9B"/>
    <w:rsid w:val="00916401"/>
    <w:rsid w:val="00917D9B"/>
    <w:rsid w:val="00920C1A"/>
    <w:rsid w:val="009213EF"/>
    <w:rsid w:val="00922594"/>
    <w:rsid w:val="009254AB"/>
    <w:rsid w:val="009331DF"/>
    <w:rsid w:val="00933D8F"/>
    <w:rsid w:val="00934C4D"/>
    <w:rsid w:val="0093662D"/>
    <w:rsid w:val="00936A56"/>
    <w:rsid w:val="0094100B"/>
    <w:rsid w:val="00941FA2"/>
    <w:rsid w:val="00944FB1"/>
    <w:rsid w:val="00946A49"/>
    <w:rsid w:val="009478A7"/>
    <w:rsid w:val="0095061B"/>
    <w:rsid w:val="00960383"/>
    <w:rsid w:val="009606E0"/>
    <w:rsid w:val="009624B6"/>
    <w:rsid w:val="009635DD"/>
    <w:rsid w:val="009639E9"/>
    <w:rsid w:val="0096543A"/>
    <w:rsid w:val="00965BDA"/>
    <w:rsid w:val="00965DC4"/>
    <w:rsid w:val="00970B95"/>
    <w:rsid w:val="00973042"/>
    <w:rsid w:val="00973796"/>
    <w:rsid w:val="00974DB3"/>
    <w:rsid w:val="009774AB"/>
    <w:rsid w:val="00981004"/>
    <w:rsid w:val="00983796"/>
    <w:rsid w:val="00983A63"/>
    <w:rsid w:val="00984187"/>
    <w:rsid w:val="00984CB3"/>
    <w:rsid w:val="009857AA"/>
    <w:rsid w:val="00985E91"/>
    <w:rsid w:val="00987BFC"/>
    <w:rsid w:val="00987E27"/>
    <w:rsid w:val="00987E4D"/>
    <w:rsid w:val="00990358"/>
    <w:rsid w:val="00990DAA"/>
    <w:rsid w:val="0099234B"/>
    <w:rsid w:val="009943CE"/>
    <w:rsid w:val="009961AF"/>
    <w:rsid w:val="00997DA3"/>
    <w:rsid w:val="009A3CFD"/>
    <w:rsid w:val="009A5E15"/>
    <w:rsid w:val="009A757E"/>
    <w:rsid w:val="009A7916"/>
    <w:rsid w:val="009B23FB"/>
    <w:rsid w:val="009B2F33"/>
    <w:rsid w:val="009B3225"/>
    <w:rsid w:val="009B3781"/>
    <w:rsid w:val="009B4B10"/>
    <w:rsid w:val="009B6A42"/>
    <w:rsid w:val="009C033E"/>
    <w:rsid w:val="009C098B"/>
    <w:rsid w:val="009C0E47"/>
    <w:rsid w:val="009C2B1E"/>
    <w:rsid w:val="009C2F86"/>
    <w:rsid w:val="009C3511"/>
    <w:rsid w:val="009C489E"/>
    <w:rsid w:val="009C4C33"/>
    <w:rsid w:val="009D3B34"/>
    <w:rsid w:val="009D7C60"/>
    <w:rsid w:val="009E0351"/>
    <w:rsid w:val="009E2B7C"/>
    <w:rsid w:val="009E5D12"/>
    <w:rsid w:val="009E70AF"/>
    <w:rsid w:val="009F0A3F"/>
    <w:rsid w:val="009F3009"/>
    <w:rsid w:val="009F3C29"/>
    <w:rsid w:val="009F3E76"/>
    <w:rsid w:val="009F4686"/>
    <w:rsid w:val="009F7848"/>
    <w:rsid w:val="00A02021"/>
    <w:rsid w:val="00A0386B"/>
    <w:rsid w:val="00A052C6"/>
    <w:rsid w:val="00A07465"/>
    <w:rsid w:val="00A11DC7"/>
    <w:rsid w:val="00A14227"/>
    <w:rsid w:val="00A142B2"/>
    <w:rsid w:val="00A147EA"/>
    <w:rsid w:val="00A154D8"/>
    <w:rsid w:val="00A16086"/>
    <w:rsid w:val="00A168FC"/>
    <w:rsid w:val="00A17595"/>
    <w:rsid w:val="00A2238E"/>
    <w:rsid w:val="00A25BFA"/>
    <w:rsid w:val="00A2725B"/>
    <w:rsid w:val="00A27DBF"/>
    <w:rsid w:val="00A27E36"/>
    <w:rsid w:val="00A3085B"/>
    <w:rsid w:val="00A36938"/>
    <w:rsid w:val="00A37863"/>
    <w:rsid w:val="00A41284"/>
    <w:rsid w:val="00A41D6F"/>
    <w:rsid w:val="00A43267"/>
    <w:rsid w:val="00A43900"/>
    <w:rsid w:val="00A441B2"/>
    <w:rsid w:val="00A458DC"/>
    <w:rsid w:val="00A45AE9"/>
    <w:rsid w:val="00A46DDE"/>
    <w:rsid w:val="00A50D63"/>
    <w:rsid w:val="00A512EE"/>
    <w:rsid w:val="00A521C7"/>
    <w:rsid w:val="00A530E7"/>
    <w:rsid w:val="00A555CE"/>
    <w:rsid w:val="00A55DFC"/>
    <w:rsid w:val="00A566D1"/>
    <w:rsid w:val="00A611F9"/>
    <w:rsid w:val="00A61568"/>
    <w:rsid w:val="00A61C49"/>
    <w:rsid w:val="00A627A7"/>
    <w:rsid w:val="00A62886"/>
    <w:rsid w:val="00A7276A"/>
    <w:rsid w:val="00A72AEB"/>
    <w:rsid w:val="00A7613C"/>
    <w:rsid w:val="00A76777"/>
    <w:rsid w:val="00A80786"/>
    <w:rsid w:val="00A8227F"/>
    <w:rsid w:val="00A8260E"/>
    <w:rsid w:val="00A835EE"/>
    <w:rsid w:val="00A838BF"/>
    <w:rsid w:val="00A83C69"/>
    <w:rsid w:val="00A866F5"/>
    <w:rsid w:val="00A87808"/>
    <w:rsid w:val="00A90EE2"/>
    <w:rsid w:val="00A93047"/>
    <w:rsid w:val="00A934D1"/>
    <w:rsid w:val="00A94BBF"/>
    <w:rsid w:val="00A96BC8"/>
    <w:rsid w:val="00A97785"/>
    <w:rsid w:val="00A97C01"/>
    <w:rsid w:val="00AA02E9"/>
    <w:rsid w:val="00AA030D"/>
    <w:rsid w:val="00AA14D2"/>
    <w:rsid w:val="00AA19CA"/>
    <w:rsid w:val="00AA235B"/>
    <w:rsid w:val="00AA2567"/>
    <w:rsid w:val="00AA3147"/>
    <w:rsid w:val="00AA35D6"/>
    <w:rsid w:val="00AA6198"/>
    <w:rsid w:val="00AA7533"/>
    <w:rsid w:val="00AB1AD1"/>
    <w:rsid w:val="00AB4FD4"/>
    <w:rsid w:val="00AB6654"/>
    <w:rsid w:val="00AC225F"/>
    <w:rsid w:val="00AC234A"/>
    <w:rsid w:val="00AC2647"/>
    <w:rsid w:val="00AC4FC6"/>
    <w:rsid w:val="00AC6052"/>
    <w:rsid w:val="00AC686D"/>
    <w:rsid w:val="00AD271B"/>
    <w:rsid w:val="00AD37C3"/>
    <w:rsid w:val="00AD500E"/>
    <w:rsid w:val="00AD524E"/>
    <w:rsid w:val="00AD5A5F"/>
    <w:rsid w:val="00AD5EA5"/>
    <w:rsid w:val="00AD627A"/>
    <w:rsid w:val="00AE09EC"/>
    <w:rsid w:val="00AE16C0"/>
    <w:rsid w:val="00AE2709"/>
    <w:rsid w:val="00AE2893"/>
    <w:rsid w:val="00AE383F"/>
    <w:rsid w:val="00AE7493"/>
    <w:rsid w:val="00AE7DDB"/>
    <w:rsid w:val="00AF0156"/>
    <w:rsid w:val="00AF1076"/>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331A"/>
    <w:rsid w:val="00B044EA"/>
    <w:rsid w:val="00B04978"/>
    <w:rsid w:val="00B05425"/>
    <w:rsid w:val="00B074C8"/>
    <w:rsid w:val="00B11A8B"/>
    <w:rsid w:val="00B143C2"/>
    <w:rsid w:val="00B14F2A"/>
    <w:rsid w:val="00B15CC8"/>
    <w:rsid w:val="00B15CEB"/>
    <w:rsid w:val="00B15CED"/>
    <w:rsid w:val="00B169F8"/>
    <w:rsid w:val="00B16FB3"/>
    <w:rsid w:val="00B210E0"/>
    <w:rsid w:val="00B212DD"/>
    <w:rsid w:val="00B22D79"/>
    <w:rsid w:val="00B24587"/>
    <w:rsid w:val="00B25C45"/>
    <w:rsid w:val="00B300EF"/>
    <w:rsid w:val="00B35A3C"/>
    <w:rsid w:val="00B36843"/>
    <w:rsid w:val="00B40282"/>
    <w:rsid w:val="00B418E5"/>
    <w:rsid w:val="00B42240"/>
    <w:rsid w:val="00B424D6"/>
    <w:rsid w:val="00B43585"/>
    <w:rsid w:val="00B4419C"/>
    <w:rsid w:val="00B44BCF"/>
    <w:rsid w:val="00B45DA8"/>
    <w:rsid w:val="00B4737E"/>
    <w:rsid w:val="00B5113C"/>
    <w:rsid w:val="00B515B6"/>
    <w:rsid w:val="00B52D30"/>
    <w:rsid w:val="00B55D5A"/>
    <w:rsid w:val="00B57174"/>
    <w:rsid w:val="00B57D33"/>
    <w:rsid w:val="00B613E4"/>
    <w:rsid w:val="00B618DE"/>
    <w:rsid w:val="00B6256C"/>
    <w:rsid w:val="00B63C65"/>
    <w:rsid w:val="00B65280"/>
    <w:rsid w:val="00B65529"/>
    <w:rsid w:val="00B663C1"/>
    <w:rsid w:val="00B672F7"/>
    <w:rsid w:val="00B7180A"/>
    <w:rsid w:val="00B722F3"/>
    <w:rsid w:val="00B723CA"/>
    <w:rsid w:val="00B7261B"/>
    <w:rsid w:val="00B72A94"/>
    <w:rsid w:val="00B74590"/>
    <w:rsid w:val="00B74A86"/>
    <w:rsid w:val="00B76C00"/>
    <w:rsid w:val="00B76D90"/>
    <w:rsid w:val="00B77FEF"/>
    <w:rsid w:val="00B81573"/>
    <w:rsid w:val="00B81FE5"/>
    <w:rsid w:val="00B82C11"/>
    <w:rsid w:val="00B838E5"/>
    <w:rsid w:val="00B84489"/>
    <w:rsid w:val="00B84675"/>
    <w:rsid w:val="00B85C5D"/>
    <w:rsid w:val="00B904A6"/>
    <w:rsid w:val="00B92D7D"/>
    <w:rsid w:val="00B93902"/>
    <w:rsid w:val="00B93ABE"/>
    <w:rsid w:val="00B96E78"/>
    <w:rsid w:val="00BA1B15"/>
    <w:rsid w:val="00BA26EE"/>
    <w:rsid w:val="00BA5549"/>
    <w:rsid w:val="00BB3099"/>
    <w:rsid w:val="00BB3AE9"/>
    <w:rsid w:val="00BB57ED"/>
    <w:rsid w:val="00BC0204"/>
    <w:rsid w:val="00BC16A9"/>
    <w:rsid w:val="00BC2353"/>
    <w:rsid w:val="00BC267B"/>
    <w:rsid w:val="00BC66E9"/>
    <w:rsid w:val="00BD1249"/>
    <w:rsid w:val="00BD4BF9"/>
    <w:rsid w:val="00BD5457"/>
    <w:rsid w:val="00BD5A98"/>
    <w:rsid w:val="00BD62EF"/>
    <w:rsid w:val="00BD63CA"/>
    <w:rsid w:val="00BD6DEE"/>
    <w:rsid w:val="00BE06CF"/>
    <w:rsid w:val="00BE0FBF"/>
    <w:rsid w:val="00BE295F"/>
    <w:rsid w:val="00BE309E"/>
    <w:rsid w:val="00BE310A"/>
    <w:rsid w:val="00BE41E9"/>
    <w:rsid w:val="00BE4B85"/>
    <w:rsid w:val="00BE577D"/>
    <w:rsid w:val="00BE7E95"/>
    <w:rsid w:val="00BF16CE"/>
    <w:rsid w:val="00BF21CC"/>
    <w:rsid w:val="00BF4248"/>
    <w:rsid w:val="00BF494C"/>
    <w:rsid w:val="00C01355"/>
    <w:rsid w:val="00C0343F"/>
    <w:rsid w:val="00C064BF"/>
    <w:rsid w:val="00C10AF5"/>
    <w:rsid w:val="00C11AA7"/>
    <w:rsid w:val="00C13AB0"/>
    <w:rsid w:val="00C14C9E"/>
    <w:rsid w:val="00C163C5"/>
    <w:rsid w:val="00C227CB"/>
    <w:rsid w:val="00C23365"/>
    <w:rsid w:val="00C23923"/>
    <w:rsid w:val="00C247ED"/>
    <w:rsid w:val="00C24ECE"/>
    <w:rsid w:val="00C25F3E"/>
    <w:rsid w:val="00C27BFF"/>
    <w:rsid w:val="00C30D1C"/>
    <w:rsid w:val="00C31685"/>
    <w:rsid w:val="00C317B5"/>
    <w:rsid w:val="00C327CA"/>
    <w:rsid w:val="00C35712"/>
    <w:rsid w:val="00C3583A"/>
    <w:rsid w:val="00C36E9B"/>
    <w:rsid w:val="00C377FD"/>
    <w:rsid w:val="00C41B8F"/>
    <w:rsid w:val="00C47717"/>
    <w:rsid w:val="00C47ECA"/>
    <w:rsid w:val="00C507FE"/>
    <w:rsid w:val="00C509CC"/>
    <w:rsid w:val="00C51488"/>
    <w:rsid w:val="00C5150E"/>
    <w:rsid w:val="00C53B39"/>
    <w:rsid w:val="00C53DD8"/>
    <w:rsid w:val="00C573BB"/>
    <w:rsid w:val="00C60982"/>
    <w:rsid w:val="00C61520"/>
    <w:rsid w:val="00C61A53"/>
    <w:rsid w:val="00C63219"/>
    <w:rsid w:val="00C6343F"/>
    <w:rsid w:val="00C63F19"/>
    <w:rsid w:val="00C64778"/>
    <w:rsid w:val="00C659C9"/>
    <w:rsid w:val="00C66143"/>
    <w:rsid w:val="00C701D5"/>
    <w:rsid w:val="00C7174B"/>
    <w:rsid w:val="00C740AD"/>
    <w:rsid w:val="00C75B4C"/>
    <w:rsid w:val="00C7627A"/>
    <w:rsid w:val="00C76AA0"/>
    <w:rsid w:val="00C76B73"/>
    <w:rsid w:val="00C7797B"/>
    <w:rsid w:val="00C80359"/>
    <w:rsid w:val="00C820C6"/>
    <w:rsid w:val="00C824BE"/>
    <w:rsid w:val="00C84936"/>
    <w:rsid w:val="00C84B98"/>
    <w:rsid w:val="00C858AE"/>
    <w:rsid w:val="00C87B1A"/>
    <w:rsid w:val="00C87BBF"/>
    <w:rsid w:val="00C903D2"/>
    <w:rsid w:val="00C91B06"/>
    <w:rsid w:val="00C92942"/>
    <w:rsid w:val="00C951E6"/>
    <w:rsid w:val="00C95241"/>
    <w:rsid w:val="00CA10E9"/>
    <w:rsid w:val="00CA1188"/>
    <w:rsid w:val="00CA1957"/>
    <w:rsid w:val="00CA24D9"/>
    <w:rsid w:val="00CA2800"/>
    <w:rsid w:val="00CA3166"/>
    <w:rsid w:val="00CA3421"/>
    <w:rsid w:val="00CA38A9"/>
    <w:rsid w:val="00CA3A99"/>
    <w:rsid w:val="00CA3CFB"/>
    <w:rsid w:val="00CA55FE"/>
    <w:rsid w:val="00CA6350"/>
    <w:rsid w:val="00CA68EB"/>
    <w:rsid w:val="00CA6FBC"/>
    <w:rsid w:val="00CB095B"/>
    <w:rsid w:val="00CB1AAA"/>
    <w:rsid w:val="00CB1B89"/>
    <w:rsid w:val="00CB22DB"/>
    <w:rsid w:val="00CB2610"/>
    <w:rsid w:val="00CB2671"/>
    <w:rsid w:val="00CB43B0"/>
    <w:rsid w:val="00CB4908"/>
    <w:rsid w:val="00CB562D"/>
    <w:rsid w:val="00CB6714"/>
    <w:rsid w:val="00CB73B9"/>
    <w:rsid w:val="00CC0DA0"/>
    <w:rsid w:val="00CC16EA"/>
    <w:rsid w:val="00CC3595"/>
    <w:rsid w:val="00CC3D9E"/>
    <w:rsid w:val="00CC3EBF"/>
    <w:rsid w:val="00CC4AFE"/>
    <w:rsid w:val="00CC7344"/>
    <w:rsid w:val="00CD07B6"/>
    <w:rsid w:val="00CD083D"/>
    <w:rsid w:val="00CD18BA"/>
    <w:rsid w:val="00CD52EE"/>
    <w:rsid w:val="00CE21F4"/>
    <w:rsid w:val="00CE2A32"/>
    <w:rsid w:val="00CE31E7"/>
    <w:rsid w:val="00CE3A66"/>
    <w:rsid w:val="00CE44C9"/>
    <w:rsid w:val="00CE492C"/>
    <w:rsid w:val="00CF4897"/>
    <w:rsid w:val="00CF7800"/>
    <w:rsid w:val="00D02DBD"/>
    <w:rsid w:val="00D02EE8"/>
    <w:rsid w:val="00D041FB"/>
    <w:rsid w:val="00D052AF"/>
    <w:rsid w:val="00D06669"/>
    <w:rsid w:val="00D10AF1"/>
    <w:rsid w:val="00D10E9B"/>
    <w:rsid w:val="00D10F40"/>
    <w:rsid w:val="00D11A6F"/>
    <w:rsid w:val="00D13BF9"/>
    <w:rsid w:val="00D13CC0"/>
    <w:rsid w:val="00D1560A"/>
    <w:rsid w:val="00D15AD2"/>
    <w:rsid w:val="00D163C4"/>
    <w:rsid w:val="00D21996"/>
    <w:rsid w:val="00D24D72"/>
    <w:rsid w:val="00D257E6"/>
    <w:rsid w:val="00D31132"/>
    <w:rsid w:val="00D35ABA"/>
    <w:rsid w:val="00D35BD8"/>
    <w:rsid w:val="00D36386"/>
    <w:rsid w:val="00D36D44"/>
    <w:rsid w:val="00D41DFE"/>
    <w:rsid w:val="00D42FD3"/>
    <w:rsid w:val="00D43B8C"/>
    <w:rsid w:val="00D45C35"/>
    <w:rsid w:val="00D46A55"/>
    <w:rsid w:val="00D46D65"/>
    <w:rsid w:val="00D46E6A"/>
    <w:rsid w:val="00D47BD3"/>
    <w:rsid w:val="00D50975"/>
    <w:rsid w:val="00D529FE"/>
    <w:rsid w:val="00D536AA"/>
    <w:rsid w:val="00D550DE"/>
    <w:rsid w:val="00D55C0D"/>
    <w:rsid w:val="00D57E97"/>
    <w:rsid w:val="00D6001C"/>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2214"/>
    <w:rsid w:val="00D839E9"/>
    <w:rsid w:val="00D8423A"/>
    <w:rsid w:val="00D85BC3"/>
    <w:rsid w:val="00D925EB"/>
    <w:rsid w:val="00D9314C"/>
    <w:rsid w:val="00D93FBB"/>
    <w:rsid w:val="00D95B6D"/>
    <w:rsid w:val="00D95D55"/>
    <w:rsid w:val="00D96C98"/>
    <w:rsid w:val="00D97E5E"/>
    <w:rsid w:val="00DA0E9C"/>
    <w:rsid w:val="00DA1667"/>
    <w:rsid w:val="00DA3B5A"/>
    <w:rsid w:val="00DA42FC"/>
    <w:rsid w:val="00DA61E4"/>
    <w:rsid w:val="00DA7018"/>
    <w:rsid w:val="00DB1837"/>
    <w:rsid w:val="00DB19BE"/>
    <w:rsid w:val="00DB29DE"/>
    <w:rsid w:val="00DB4C0B"/>
    <w:rsid w:val="00DB76C6"/>
    <w:rsid w:val="00DC00F7"/>
    <w:rsid w:val="00DC0742"/>
    <w:rsid w:val="00DC09C6"/>
    <w:rsid w:val="00DC10C0"/>
    <w:rsid w:val="00DC16DF"/>
    <w:rsid w:val="00DC1A8F"/>
    <w:rsid w:val="00DC1BE7"/>
    <w:rsid w:val="00DC1CF6"/>
    <w:rsid w:val="00DC357C"/>
    <w:rsid w:val="00DC46E8"/>
    <w:rsid w:val="00DC4EF3"/>
    <w:rsid w:val="00DC4FE9"/>
    <w:rsid w:val="00DC69F3"/>
    <w:rsid w:val="00DC7C0B"/>
    <w:rsid w:val="00DD019E"/>
    <w:rsid w:val="00DD1030"/>
    <w:rsid w:val="00DD37A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4499"/>
    <w:rsid w:val="00DF4BA8"/>
    <w:rsid w:val="00DF507A"/>
    <w:rsid w:val="00DF51E6"/>
    <w:rsid w:val="00DF54C1"/>
    <w:rsid w:val="00DF6D58"/>
    <w:rsid w:val="00DF7035"/>
    <w:rsid w:val="00DF71F9"/>
    <w:rsid w:val="00E00F84"/>
    <w:rsid w:val="00E022DE"/>
    <w:rsid w:val="00E025B1"/>
    <w:rsid w:val="00E0385E"/>
    <w:rsid w:val="00E03FBB"/>
    <w:rsid w:val="00E051CC"/>
    <w:rsid w:val="00E05307"/>
    <w:rsid w:val="00E0728B"/>
    <w:rsid w:val="00E07D32"/>
    <w:rsid w:val="00E10B15"/>
    <w:rsid w:val="00E1201E"/>
    <w:rsid w:val="00E12FAA"/>
    <w:rsid w:val="00E1566F"/>
    <w:rsid w:val="00E16A8D"/>
    <w:rsid w:val="00E1790A"/>
    <w:rsid w:val="00E204CA"/>
    <w:rsid w:val="00E2190A"/>
    <w:rsid w:val="00E225B2"/>
    <w:rsid w:val="00E228A6"/>
    <w:rsid w:val="00E24A14"/>
    <w:rsid w:val="00E2529C"/>
    <w:rsid w:val="00E25BA1"/>
    <w:rsid w:val="00E266F9"/>
    <w:rsid w:val="00E30A9E"/>
    <w:rsid w:val="00E30B9D"/>
    <w:rsid w:val="00E30D7E"/>
    <w:rsid w:val="00E30FC7"/>
    <w:rsid w:val="00E31DF3"/>
    <w:rsid w:val="00E31F05"/>
    <w:rsid w:val="00E324C1"/>
    <w:rsid w:val="00E337A6"/>
    <w:rsid w:val="00E3454E"/>
    <w:rsid w:val="00E37481"/>
    <w:rsid w:val="00E37E8C"/>
    <w:rsid w:val="00E4146A"/>
    <w:rsid w:val="00E41C99"/>
    <w:rsid w:val="00E41FC9"/>
    <w:rsid w:val="00E44BC6"/>
    <w:rsid w:val="00E45558"/>
    <w:rsid w:val="00E457BF"/>
    <w:rsid w:val="00E45CCA"/>
    <w:rsid w:val="00E5255C"/>
    <w:rsid w:val="00E52A08"/>
    <w:rsid w:val="00E55B94"/>
    <w:rsid w:val="00E56594"/>
    <w:rsid w:val="00E575DB"/>
    <w:rsid w:val="00E63031"/>
    <w:rsid w:val="00E63B3B"/>
    <w:rsid w:val="00E64279"/>
    <w:rsid w:val="00E653B3"/>
    <w:rsid w:val="00E662CD"/>
    <w:rsid w:val="00E6681A"/>
    <w:rsid w:val="00E66DD1"/>
    <w:rsid w:val="00E7452D"/>
    <w:rsid w:val="00E75311"/>
    <w:rsid w:val="00E759E2"/>
    <w:rsid w:val="00E75EA5"/>
    <w:rsid w:val="00E77C70"/>
    <w:rsid w:val="00E80566"/>
    <w:rsid w:val="00E805AC"/>
    <w:rsid w:val="00E84065"/>
    <w:rsid w:val="00E84322"/>
    <w:rsid w:val="00E85B2A"/>
    <w:rsid w:val="00E91604"/>
    <w:rsid w:val="00E94395"/>
    <w:rsid w:val="00E94C4C"/>
    <w:rsid w:val="00E9649D"/>
    <w:rsid w:val="00E974BE"/>
    <w:rsid w:val="00EA0294"/>
    <w:rsid w:val="00EA13D1"/>
    <w:rsid w:val="00EA269F"/>
    <w:rsid w:val="00EA31F4"/>
    <w:rsid w:val="00EA335F"/>
    <w:rsid w:val="00EA4399"/>
    <w:rsid w:val="00EA44C6"/>
    <w:rsid w:val="00EA4539"/>
    <w:rsid w:val="00EA4799"/>
    <w:rsid w:val="00EA606B"/>
    <w:rsid w:val="00EA74E5"/>
    <w:rsid w:val="00EB04B5"/>
    <w:rsid w:val="00EB40A6"/>
    <w:rsid w:val="00EB5F9E"/>
    <w:rsid w:val="00EC0D81"/>
    <w:rsid w:val="00EC108A"/>
    <w:rsid w:val="00EC16F6"/>
    <w:rsid w:val="00EC17BD"/>
    <w:rsid w:val="00EC4920"/>
    <w:rsid w:val="00EC4E31"/>
    <w:rsid w:val="00ED1116"/>
    <w:rsid w:val="00ED1B82"/>
    <w:rsid w:val="00ED3458"/>
    <w:rsid w:val="00ED4D02"/>
    <w:rsid w:val="00ED5FC0"/>
    <w:rsid w:val="00ED71BF"/>
    <w:rsid w:val="00EE0555"/>
    <w:rsid w:val="00EE2E7B"/>
    <w:rsid w:val="00EE4479"/>
    <w:rsid w:val="00EE4B80"/>
    <w:rsid w:val="00EE5320"/>
    <w:rsid w:val="00EE639B"/>
    <w:rsid w:val="00EE6E33"/>
    <w:rsid w:val="00EF3813"/>
    <w:rsid w:val="00EF5988"/>
    <w:rsid w:val="00EF5B44"/>
    <w:rsid w:val="00F00083"/>
    <w:rsid w:val="00F00813"/>
    <w:rsid w:val="00F016D8"/>
    <w:rsid w:val="00F01E3A"/>
    <w:rsid w:val="00F07B79"/>
    <w:rsid w:val="00F10751"/>
    <w:rsid w:val="00F11057"/>
    <w:rsid w:val="00F1164D"/>
    <w:rsid w:val="00F135D3"/>
    <w:rsid w:val="00F14EBE"/>
    <w:rsid w:val="00F14F80"/>
    <w:rsid w:val="00F15474"/>
    <w:rsid w:val="00F1693A"/>
    <w:rsid w:val="00F16FB0"/>
    <w:rsid w:val="00F17C1D"/>
    <w:rsid w:val="00F20936"/>
    <w:rsid w:val="00F21053"/>
    <w:rsid w:val="00F236A7"/>
    <w:rsid w:val="00F247EC"/>
    <w:rsid w:val="00F24D7A"/>
    <w:rsid w:val="00F24FB2"/>
    <w:rsid w:val="00F2522E"/>
    <w:rsid w:val="00F275AE"/>
    <w:rsid w:val="00F3042F"/>
    <w:rsid w:val="00F307A3"/>
    <w:rsid w:val="00F323F8"/>
    <w:rsid w:val="00F324F4"/>
    <w:rsid w:val="00F32EA5"/>
    <w:rsid w:val="00F33266"/>
    <w:rsid w:val="00F3386E"/>
    <w:rsid w:val="00F3620D"/>
    <w:rsid w:val="00F41A77"/>
    <w:rsid w:val="00F4503B"/>
    <w:rsid w:val="00F46CE5"/>
    <w:rsid w:val="00F47FC6"/>
    <w:rsid w:val="00F501AE"/>
    <w:rsid w:val="00F536FA"/>
    <w:rsid w:val="00F547A6"/>
    <w:rsid w:val="00F5642B"/>
    <w:rsid w:val="00F568A9"/>
    <w:rsid w:val="00F5710B"/>
    <w:rsid w:val="00F61564"/>
    <w:rsid w:val="00F61FEC"/>
    <w:rsid w:val="00F63AB2"/>
    <w:rsid w:val="00F63ACB"/>
    <w:rsid w:val="00F63B87"/>
    <w:rsid w:val="00F6734C"/>
    <w:rsid w:val="00F6743D"/>
    <w:rsid w:val="00F704BE"/>
    <w:rsid w:val="00F71859"/>
    <w:rsid w:val="00F719E2"/>
    <w:rsid w:val="00F72DA3"/>
    <w:rsid w:val="00F73CFF"/>
    <w:rsid w:val="00F75108"/>
    <w:rsid w:val="00F8136E"/>
    <w:rsid w:val="00F81B03"/>
    <w:rsid w:val="00F822ED"/>
    <w:rsid w:val="00F82DEF"/>
    <w:rsid w:val="00F83CC1"/>
    <w:rsid w:val="00F849BA"/>
    <w:rsid w:val="00F90900"/>
    <w:rsid w:val="00F917C6"/>
    <w:rsid w:val="00F94A95"/>
    <w:rsid w:val="00F94E3F"/>
    <w:rsid w:val="00F96F45"/>
    <w:rsid w:val="00FA0DC3"/>
    <w:rsid w:val="00FA0DD9"/>
    <w:rsid w:val="00FA30C6"/>
    <w:rsid w:val="00FA32F1"/>
    <w:rsid w:val="00FA47C1"/>
    <w:rsid w:val="00FA5581"/>
    <w:rsid w:val="00FA61FF"/>
    <w:rsid w:val="00FB140B"/>
    <w:rsid w:val="00FB1C94"/>
    <w:rsid w:val="00FB230F"/>
    <w:rsid w:val="00FB24BF"/>
    <w:rsid w:val="00FB3950"/>
    <w:rsid w:val="00FB39AC"/>
    <w:rsid w:val="00FB56CB"/>
    <w:rsid w:val="00FB5C4E"/>
    <w:rsid w:val="00FB5F82"/>
    <w:rsid w:val="00FB75BE"/>
    <w:rsid w:val="00FC117A"/>
    <w:rsid w:val="00FC2109"/>
    <w:rsid w:val="00FC3C05"/>
    <w:rsid w:val="00FD030C"/>
    <w:rsid w:val="00FD07EF"/>
    <w:rsid w:val="00FD246A"/>
    <w:rsid w:val="00FD3DA6"/>
    <w:rsid w:val="00FD4A7E"/>
    <w:rsid w:val="00FD5485"/>
    <w:rsid w:val="00FD66E5"/>
    <w:rsid w:val="00FD791E"/>
    <w:rsid w:val="00FE0EA9"/>
    <w:rsid w:val="00FE1D48"/>
    <w:rsid w:val="00FE4BD7"/>
    <w:rsid w:val="00FE5B7D"/>
    <w:rsid w:val="00FE6A0F"/>
    <w:rsid w:val="00FE7A44"/>
    <w:rsid w:val="00FF0FB2"/>
    <w:rsid w:val="00FF2032"/>
    <w:rsid w:val="00FF25E6"/>
    <w:rsid w:val="00FF284C"/>
    <w:rsid w:val="00FF48BA"/>
    <w:rsid w:val="00FF4974"/>
    <w:rsid w:val="00FF5D07"/>
    <w:rsid w:val="00FF68FE"/>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uiPriority w:val="99"/>
    <w:qFormat/>
    <w:locked/>
    <w:rsid w:val="00AA35D6"/>
    <w:rPr>
      <w:rFonts w:cs="Times New Roman"/>
      <w:i/>
      <w:iCs/>
    </w:rPr>
  </w:style>
  <w:style w:type="character" w:styleId="SubtleEmphasis">
    <w:name w:val="Subtle Emphasis"/>
    <w:basedOn w:val="DefaultParagraphFont"/>
    <w:uiPriority w:val="99"/>
    <w:qFormat/>
    <w:rsid w:val="00AA35D6"/>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uiPriority w:val="99"/>
    <w:qFormat/>
    <w:locked/>
    <w:rsid w:val="00AA35D6"/>
    <w:rPr>
      <w:rFonts w:cs="Times New Roman"/>
      <w:i/>
      <w:iCs/>
    </w:rPr>
  </w:style>
  <w:style w:type="character" w:styleId="SubtleEmphasis">
    <w:name w:val="Subtle Emphasis"/>
    <w:basedOn w:val="DefaultParagraphFont"/>
    <w:uiPriority w:val="99"/>
    <w:qFormat/>
    <w:rsid w:val="00AA35D6"/>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2013-09-20T07:10:00Z</cp:lastPrinted>
  <dcterms:created xsi:type="dcterms:W3CDTF">2013-10-04T08:53:00Z</dcterms:created>
  <dcterms:modified xsi:type="dcterms:W3CDTF">2013-10-04T08:53:00Z</dcterms:modified>
</cp:coreProperties>
</file>